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894F5" w14:textId="2242A04E" w:rsidR="00CA3900" w:rsidRPr="00CA3900" w:rsidRDefault="00313F0A" w:rsidP="00CA3900">
      <w:pPr>
        <w:rPr>
          <w:rFonts w:ascii="Times New Roman" w:eastAsia="Times New Roman" w:hAnsi="Times New Roman" w:cs="Times New Roman"/>
          <w:lang w:val="en-US"/>
        </w:rPr>
      </w:pPr>
      <w:r w:rsidRPr="00437A9A">
        <w:rPr>
          <w:rFonts w:ascii="Times New Roman" w:eastAsia="Times New Roman" w:hAnsi="Times New Roman" w:cs="Times New Roman"/>
          <w:noProof/>
          <w:lang w:eastAsia="en-GB"/>
        </w:rPr>
        <w:drawing>
          <wp:anchor distT="0" distB="0" distL="114300" distR="114300" simplePos="0" relativeHeight="251660288" behindDoc="0" locked="0" layoutInCell="1" allowOverlap="1" wp14:anchorId="50125236" wp14:editId="3E682E72">
            <wp:simplePos x="0" y="0"/>
            <wp:positionH relativeFrom="margin">
              <wp:posOffset>2496820</wp:posOffset>
            </wp:positionH>
            <wp:positionV relativeFrom="paragraph">
              <wp:posOffset>46659</wp:posOffset>
            </wp:positionV>
            <wp:extent cx="2848610" cy="437515"/>
            <wp:effectExtent l="57150" t="57150" r="27940" b="38735"/>
            <wp:wrapNone/>
            <wp:docPr id="195" name="Picture 19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 name="Picture 507"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8610" cy="437515"/>
                    </a:xfrm>
                    <a:prstGeom prst="roundRect">
                      <a:avLst>
                        <a:gd name="adj" fmla="val 16667"/>
                      </a:avLst>
                    </a:prstGeom>
                    <a:ln>
                      <a:noFill/>
                    </a:ln>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437A9A">
        <w:rPr>
          <w:rFonts w:ascii="Times New Roman" w:eastAsia="Times New Roman" w:hAnsi="Times New Roman" w:cs="Times New Roman"/>
          <w:noProof/>
          <w:lang w:eastAsia="en-GB"/>
        </w:rPr>
        <w:drawing>
          <wp:anchor distT="0" distB="0" distL="114300" distR="114300" simplePos="0" relativeHeight="251659264" behindDoc="0" locked="0" layoutInCell="1" allowOverlap="1" wp14:anchorId="46581545" wp14:editId="081CD4B0">
            <wp:simplePos x="0" y="0"/>
            <wp:positionH relativeFrom="column">
              <wp:posOffset>912495</wp:posOffset>
            </wp:positionH>
            <wp:positionV relativeFrom="paragraph">
              <wp:posOffset>-62561</wp:posOffset>
            </wp:positionV>
            <wp:extent cx="1350010" cy="630555"/>
            <wp:effectExtent l="0" t="0" r="2540" b="0"/>
            <wp:wrapNone/>
            <wp:docPr id="194" name="Picture 194" descr="mage result for sunderland u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sunderland u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001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9A1B25" w:rsidRPr="00437A9A">
        <w:rPr>
          <w:rFonts w:ascii="Times New Roman" w:eastAsia="Times New Roman" w:hAnsi="Times New Roman" w:cs="Times New Roman"/>
          <w:noProof/>
          <w:lang w:eastAsia="en-GB"/>
        </w:rPr>
        <w:drawing>
          <wp:anchor distT="0" distB="0" distL="114300" distR="114300" simplePos="0" relativeHeight="251661312" behindDoc="0" locked="0" layoutInCell="1" allowOverlap="1" wp14:anchorId="243D9D35" wp14:editId="710C9232">
            <wp:simplePos x="0" y="0"/>
            <wp:positionH relativeFrom="margin">
              <wp:posOffset>-177165</wp:posOffset>
            </wp:positionH>
            <wp:positionV relativeFrom="paragraph">
              <wp:posOffset>-126669</wp:posOffset>
            </wp:positionV>
            <wp:extent cx="884555" cy="781685"/>
            <wp:effectExtent l="0" t="0" r="0" b="0"/>
            <wp:wrapNone/>
            <wp:docPr id="196" name="Graphic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Graphic 192"/>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884555" cy="781685"/>
                    </a:xfrm>
                    <a:prstGeom prst="rect">
                      <a:avLst/>
                    </a:prstGeom>
                  </pic:spPr>
                </pic:pic>
              </a:graphicData>
            </a:graphic>
            <wp14:sizeRelH relativeFrom="page">
              <wp14:pctWidth>0</wp14:pctWidth>
            </wp14:sizeRelH>
            <wp14:sizeRelV relativeFrom="page">
              <wp14:pctHeight>0</wp14:pctHeight>
            </wp14:sizeRelV>
          </wp:anchor>
        </w:drawing>
      </w:r>
    </w:p>
    <w:p w14:paraId="0EE219CF" w14:textId="6A2CE528" w:rsidR="001E7C72" w:rsidRDefault="00334B17"/>
    <w:p w14:paraId="1304D565" w14:textId="66C52CFB" w:rsidR="00FE5AD0" w:rsidRDefault="00FE5AD0"/>
    <w:p w14:paraId="3B7B4A33" w14:textId="1FAD6EA4" w:rsidR="00FE5AD0" w:rsidRDefault="00334B17" w:rsidP="00313F0A">
      <w:pPr>
        <w:jc w:val="right"/>
      </w:pPr>
      <w:r>
        <w:t xml:space="preserve">April </w:t>
      </w:r>
      <w:r w:rsidR="00437A9A">
        <w:t>2022</w:t>
      </w:r>
    </w:p>
    <w:p w14:paraId="6B3FACDD" w14:textId="05D8C8F2" w:rsidR="00FE5AD0" w:rsidRDefault="00FE5AD0"/>
    <w:p w14:paraId="599455AD" w14:textId="3DCA9478" w:rsidR="00FE5AD0" w:rsidRDefault="00FE5AD0">
      <w:r>
        <w:t>Dear</w:t>
      </w:r>
      <w:r w:rsidR="00540DBF">
        <w:t xml:space="preserve"> Sir/Madam</w:t>
      </w:r>
      <w:r w:rsidR="00313F0A">
        <w:t>,</w:t>
      </w:r>
    </w:p>
    <w:p w14:paraId="2AA7BDCB" w14:textId="0933BF57" w:rsidR="00FE5AD0" w:rsidRDefault="00FE5AD0"/>
    <w:p w14:paraId="0028D676" w14:textId="55A1F91B" w:rsidR="00FE5AD0" w:rsidRPr="000076F2" w:rsidRDefault="00FE5AD0">
      <w:pPr>
        <w:rPr>
          <w:b/>
        </w:rPr>
      </w:pPr>
      <w:r w:rsidRPr="000076F2">
        <w:rPr>
          <w:b/>
        </w:rPr>
        <w:t>R</w:t>
      </w:r>
      <w:r w:rsidR="00F87206">
        <w:rPr>
          <w:b/>
        </w:rPr>
        <w:t>e</w:t>
      </w:r>
      <w:r w:rsidR="00540DBF">
        <w:rPr>
          <w:b/>
        </w:rPr>
        <w:t>search Study</w:t>
      </w:r>
      <w:r w:rsidRPr="000076F2">
        <w:rPr>
          <w:b/>
        </w:rPr>
        <w:t xml:space="preserve">: </w:t>
      </w:r>
      <w:r w:rsidR="00437A9A">
        <w:rPr>
          <w:b/>
        </w:rPr>
        <w:t>Barriers and facilitators to online engagement with support for carers</w:t>
      </w:r>
    </w:p>
    <w:p w14:paraId="69756DDA" w14:textId="6C305C13" w:rsidR="00C53162" w:rsidRDefault="00C53162"/>
    <w:p w14:paraId="19A45858" w14:textId="3A3FBEC8" w:rsidR="00E76CFC" w:rsidRDefault="00437A9A" w:rsidP="00E76CFC">
      <w:r>
        <w:t>Sunderland Carers Centre</w:t>
      </w:r>
      <w:r w:rsidR="005F7D69">
        <w:t>, together with t</w:t>
      </w:r>
      <w:r w:rsidR="00C53162">
        <w:t>he University o</w:t>
      </w:r>
      <w:r w:rsidR="00590EDA">
        <w:t>f Sunderland</w:t>
      </w:r>
      <w:r w:rsidR="005F7D69">
        <w:t xml:space="preserve"> and </w:t>
      </w:r>
      <w:r w:rsidR="00AA5A99">
        <w:t>the NIHR Applied Research Collaboration North East and North Cumbria</w:t>
      </w:r>
      <w:r w:rsidR="0042014D">
        <w:t>,</w:t>
      </w:r>
      <w:r w:rsidR="00AA5A99">
        <w:t xml:space="preserve"> </w:t>
      </w:r>
      <w:r w:rsidR="00816C50">
        <w:t xml:space="preserve">are </w:t>
      </w:r>
      <w:r w:rsidR="00FC0C35">
        <w:t>carrying out a research study to explore carers views about accessing online support.</w:t>
      </w:r>
      <w:r w:rsidR="009A1B25">
        <w:t xml:space="preserve">  </w:t>
      </w:r>
      <w:r w:rsidR="00032778">
        <w:t xml:space="preserve">This study is asking carers to complete a short survey about the types of support that they have accessed and to get their views about online support.  </w:t>
      </w:r>
      <w:r w:rsidR="009A1B25">
        <w:t>The results of this study will help us to develop future support options for carers and to make these as accessible as possible.</w:t>
      </w:r>
    </w:p>
    <w:p w14:paraId="7A00970A" w14:textId="77777777" w:rsidR="00014B66" w:rsidRDefault="00014B66" w:rsidP="00193A53"/>
    <w:p w14:paraId="5DAC9A36" w14:textId="18A2444C" w:rsidR="00193A53" w:rsidRDefault="00193A53" w:rsidP="00193A53">
      <w:r>
        <w:t xml:space="preserve">You have been </w:t>
      </w:r>
      <w:r w:rsidR="00C1543D">
        <w:t xml:space="preserve">invited </w:t>
      </w:r>
      <w:r>
        <w:t>to consider taking part</w:t>
      </w:r>
      <w:r w:rsidR="00014B66">
        <w:t xml:space="preserve"> in this study because you are </w:t>
      </w:r>
      <w:r w:rsidR="008F1454">
        <w:t>registered with Sunderland Carers Centre as a carer.</w:t>
      </w:r>
      <w:r>
        <w:t xml:space="preserve"> </w:t>
      </w:r>
      <w:r w:rsidR="00C87E6D">
        <w:t xml:space="preserve"> </w:t>
      </w:r>
      <w:r w:rsidR="008F1454">
        <w:t>Taking part in this study is voluntary.  Y</w:t>
      </w:r>
      <w:r>
        <w:t>ou do not have to take part if you do not want to.</w:t>
      </w:r>
      <w:r w:rsidR="002922ED">
        <w:t xml:space="preserve"> </w:t>
      </w:r>
      <w:r w:rsidR="00C87E6D">
        <w:t xml:space="preserve"> </w:t>
      </w:r>
      <w:r w:rsidR="008F1454">
        <w:t xml:space="preserve">Survey responses will be collected </w:t>
      </w:r>
      <w:r w:rsidR="003E26E9">
        <w:t>anonymously,</w:t>
      </w:r>
      <w:r w:rsidR="008F1454">
        <w:t xml:space="preserve"> </w:t>
      </w:r>
      <w:r w:rsidR="00372855">
        <w:t>and all information collected will be handled confidentially</w:t>
      </w:r>
      <w:r w:rsidR="002922ED">
        <w:t>.</w:t>
      </w:r>
    </w:p>
    <w:p w14:paraId="41A4E81A" w14:textId="77777777" w:rsidR="00193A53" w:rsidRDefault="00193A53" w:rsidP="00193A53"/>
    <w:p w14:paraId="1A7DB5B7" w14:textId="77777777" w:rsidR="00032778" w:rsidRDefault="0042014D" w:rsidP="00193A53">
      <w:r>
        <w:t>I</w:t>
      </w:r>
      <w:r w:rsidR="00FF3DE2">
        <w:t>ncluded with this letter</w:t>
      </w:r>
      <w:r>
        <w:t xml:space="preserve"> is a Participant Information Leaflet</w:t>
      </w:r>
      <w:r w:rsidR="00FF3DE2">
        <w:t>.  This leaflet e</w:t>
      </w:r>
      <w:r w:rsidR="00D74A94">
        <w:t xml:space="preserve">xplains more about the </w:t>
      </w:r>
      <w:r w:rsidR="00C87E6D">
        <w:t xml:space="preserve">study </w:t>
      </w:r>
      <w:r w:rsidR="00D74A94">
        <w:t xml:space="preserve">and what is involved should you wish to take part. </w:t>
      </w:r>
      <w:r w:rsidR="00C87E6D">
        <w:t xml:space="preserve"> </w:t>
      </w:r>
      <w:r w:rsidR="00D74A94">
        <w:t>Please take the time to read th</w:t>
      </w:r>
      <w:r w:rsidR="00C1543D">
        <w:t>is leaflet</w:t>
      </w:r>
      <w:r w:rsidR="00D74A94">
        <w:t xml:space="preserve"> and if you would like more information before you make your mind up, </w:t>
      </w:r>
      <w:r w:rsidR="00C87E6D">
        <w:t xml:space="preserve">or if you have any questions about the study, </w:t>
      </w:r>
      <w:r w:rsidR="00D74A94">
        <w:t>please contact</w:t>
      </w:r>
      <w:r w:rsidR="00032778">
        <w:t>:</w:t>
      </w:r>
    </w:p>
    <w:p w14:paraId="144D661A" w14:textId="5F8506AE" w:rsidR="00032778" w:rsidRDefault="0042014D" w:rsidP="00032778">
      <w:pPr>
        <w:pStyle w:val="ListParagraph"/>
        <w:numPr>
          <w:ilvl w:val="0"/>
          <w:numId w:val="1"/>
        </w:numPr>
      </w:pPr>
      <w:r>
        <w:t xml:space="preserve">Nick Ainslie </w:t>
      </w:r>
      <w:r w:rsidR="00032778">
        <w:t xml:space="preserve">at </w:t>
      </w:r>
      <w:hyperlink r:id="rId12" w:history="1">
        <w:r w:rsidR="00032778" w:rsidRPr="002E04F7">
          <w:rPr>
            <w:rStyle w:val="Hyperlink"/>
          </w:rPr>
          <w:t>Nick@sunderlandcarers.co.uk</w:t>
        </w:r>
      </w:hyperlink>
      <w:r w:rsidR="00032778">
        <w:t xml:space="preserve"> or 0191</w:t>
      </w:r>
      <w:r w:rsidR="00D9226F">
        <w:t xml:space="preserve"> 5493768</w:t>
      </w:r>
      <w:r w:rsidR="00032778">
        <w:t xml:space="preserve"> </w:t>
      </w:r>
    </w:p>
    <w:p w14:paraId="465A29BB" w14:textId="07984ED6" w:rsidR="00D74A94" w:rsidRDefault="00032778" w:rsidP="00032778">
      <w:pPr>
        <w:pStyle w:val="ListParagraph"/>
        <w:numPr>
          <w:ilvl w:val="0"/>
          <w:numId w:val="1"/>
        </w:numPr>
      </w:pPr>
      <w:r>
        <w:t xml:space="preserve">Dr Heather Yemm at </w:t>
      </w:r>
      <w:hyperlink r:id="rId13" w:history="1">
        <w:r w:rsidRPr="002E04F7">
          <w:rPr>
            <w:rStyle w:val="Hyperlink"/>
          </w:rPr>
          <w:t>heather.yemm@sunderland.ac.uk</w:t>
        </w:r>
      </w:hyperlink>
    </w:p>
    <w:p w14:paraId="59BC3327" w14:textId="240352A2" w:rsidR="00B5613F" w:rsidRDefault="00B5613F" w:rsidP="00193A53"/>
    <w:p w14:paraId="2E85E72C" w14:textId="5CD5557F" w:rsidR="00B5613F" w:rsidRDefault="00B5613F" w:rsidP="00193A53">
      <w:r>
        <w:t xml:space="preserve">A copy of the </w:t>
      </w:r>
      <w:r w:rsidR="00D2210A">
        <w:t>survey</w:t>
      </w:r>
      <w:r>
        <w:t xml:space="preserve"> is also </w:t>
      </w:r>
      <w:r w:rsidR="003E26E9">
        <w:t>included,</w:t>
      </w:r>
      <w:r>
        <w:t xml:space="preserve"> and you are invited to complete this </w:t>
      </w:r>
      <w:r w:rsidR="00B85691">
        <w:t xml:space="preserve">if you are happy to do so.  You can complete a paper copy of the </w:t>
      </w:r>
      <w:r w:rsidR="00D2210A">
        <w:t>survey</w:t>
      </w:r>
      <w:r w:rsidR="00B85691">
        <w:t xml:space="preserve"> or complete this online by following the weblink provided on the information leaflet.  </w:t>
      </w:r>
    </w:p>
    <w:p w14:paraId="170F9662" w14:textId="4C08F1A3" w:rsidR="00B85691" w:rsidRDefault="00B85691" w:rsidP="00193A53"/>
    <w:p w14:paraId="0E2AD15C" w14:textId="5611E428" w:rsidR="00B85691" w:rsidRDefault="00B85691" w:rsidP="00193A53">
      <w:r>
        <w:t xml:space="preserve">Following the survey, </w:t>
      </w:r>
      <w:r w:rsidR="006D41E4">
        <w:t xml:space="preserve">some people will be invited to take part in an interview to discuss online support further.  If you would like to find out more about this, please complete the enclosed contact details form (on the back page of the </w:t>
      </w:r>
      <w:r w:rsidR="00D2210A">
        <w:t>survey</w:t>
      </w:r>
      <w:r w:rsidR="006D41E4">
        <w:t xml:space="preserve"> booklet) and return thi</w:t>
      </w:r>
      <w:r w:rsidR="003E26E9">
        <w:t>s</w:t>
      </w:r>
      <w:r w:rsidR="006D41E4">
        <w:t>.</w:t>
      </w:r>
    </w:p>
    <w:p w14:paraId="51BEF1EA" w14:textId="25537AEC" w:rsidR="006D41E4" w:rsidRDefault="006D41E4" w:rsidP="00193A53"/>
    <w:p w14:paraId="0E9F6C34" w14:textId="18B390EC" w:rsidR="006D41E4" w:rsidRDefault="006D41E4" w:rsidP="00193A53">
      <w:r>
        <w:t xml:space="preserve">Agreeing to find out more about the research does not mean that you have to take part.  You can choose not to take part at any </w:t>
      </w:r>
      <w:r w:rsidR="003E26E9">
        <w:t>point,</w:t>
      </w:r>
      <w:r>
        <w:t xml:space="preserve"> and this will not affect any care and support that you receive now or in the future.</w:t>
      </w:r>
    </w:p>
    <w:p w14:paraId="54D381A6" w14:textId="5121A741" w:rsidR="006D41E4" w:rsidRDefault="006D41E4" w:rsidP="00193A53"/>
    <w:p w14:paraId="131A3C50" w14:textId="77D956DE" w:rsidR="006D41E4" w:rsidRDefault="006D41E4" w:rsidP="00193A53">
      <w:r>
        <w:t>Thank you for taking the time to read this letter.</w:t>
      </w:r>
    </w:p>
    <w:p w14:paraId="5DC00364" w14:textId="77777777" w:rsidR="00D74A94" w:rsidRDefault="00D74A94" w:rsidP="00193A53"/>
    <w:p w14:paraId="744A4048" w14:textId="1FAE9D42" w:rsidR="00D74A94" w:rsidRDefault="00D74A94" w:rsidP="00193A53">
      <w:r>
        <w:t>Your</w:t>
      </w:r>
      <w:r w:rsidR="00441B6A">
        <w:t>s</w:t>
      </w:r>
      <w:r>
        <w:t xml:space="preserve"> sincerely</w:t>
      </w:r>
      <w:r w:rsidR="00313F0A">
        <w:t>,</w:t>
      </w:r>
    </w:p>
    <w:p w14:paraId="5F9110CD" w14:textId="77777777" w:rsidR="00D74A94" w:rsidRDefault="00D74A94" w:rsidP="00193A53"/>
    <w:p w14:paraId="05AA0D94" w14:textId="77777777" w:rsidR="00D74A94" w:rsidRDefault="00D74A94" w:rsidP="00193A53"/>
    <w:p w14:paraId="67D7AAB9" w14:textId="77777777" w:rsidR="00D74A94" w:rsidRDefault="00D74A94" w:rsidP="00193A53"/>
    <w:p w14:paraId="2140C7D2" w14:textId="707BE3C9" w:rsidR="00D74A94" w:rsidRDefault="004A7C78" w:rsidP="00DE10E8">
      <w:pPr>
        <w:tabs>
          <w:tab w:val="left" w:pos="1611"/>
        </w:tabs>
        <w:rPr>
          <w:b/>
        </w:rPr>
      </w:pPr>
      <w:r>
        <w:rPr>
          <w:b/>
        </w:rPr>
        <w:t>Nick Ainsli</w:t>
      </w:r>
      <w:r w:rsidR="00DE10E8">
        <w:rPr>
          <w:b/>
        </w:rPr>
        <w:t>e &amp; Dr Heather Yemm</w:t>
      </w:r>
    </w:p>
    <w:p w14:paraId="590441A0" w14:textId="5BDE807E" w:rsidR="00C53162" w:rsidRDefault="004A7C78">
      <w:r>
        <w:rPr>
          <w:b/>
        </w:rPr>
        <w:t>Project Lead</w:t>
      </w:r>
      <w:r w:rsidR="00DE10E8">
        <w:rPr>
          <w:b/>
        </w:rPr>
        <w:t>s</w:t>
      </w:r>
    </w:p>
    <w:sectPr w:rsidR="00C53162" w:rsidSect="00FC7A66">
      <w:headerReference w:type="default" r:id="rId14"/>
      <w:pgSz w:w="11900" w:h="16840"/>
      <w:pgMar w:top="1247" w:right="1247" w:bottom="1247"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B8DF9" w14:textId="77777777" w:rsidR="00A15424" w:rsidRDefault="00A15424" w:rsidP="007228BE">
      <w:r>
        <w:separator/>
      </w:r>
    </w:p>
  </w:endnote>
  <w:endnote w:type="continuationSeparator" w:id="0">
    <w:p w14:paraId="012D39BC" w14:textId="77777777" w:rsidR="00A15424" w:rsidRDefault="00A15424" w:rsidP="0072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2C716" w14:textId="77777777" w:rsidR="00A15424" w:rsidRDefault="00A15424" w:rsidP="007228BE">
      <w:r>
        <w:separator/>
      </w:r>
    </w:p>
  </w:footnote>
  <w:footnote w:type="continuationSeparator" w:id="0">
    <w:p w14:paraId="069E31EA" w14:textId="77777777" w:rsidR="00A15424" w:rsidRDefault="00A15424" w:rsidP="00722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47D3" w14:textId="65438D8A" w:rsidR="007228BE" w:rsidRPr="006A7BF7" w:rsidRDefault="007228BE">
    <w:pPr>
      <w:pStyle w:val="Header"/>
      <w:rPr>
        <w:sz w:val="22"/>
        <w:szCs w:val="22"/>
      </w:rPr>
    </w:pPr>
    <w:r w:rsidRPr="006A7BF7">
      <w:rPr>
        <w:sz w:val="22"/>
        <w:szCs w:val="22"/>
      </w:rPr>
      <w:t xml:space="preserve">Letter of Invitation </w:t>
    </w:r>
    <w:r w:rsidR="004A7C78" w:rsidRPr="006A7BF7">
      <w:rPr>
        <w:sz w:val="22"/>
        <w:szCs w:val="22"/>
      </w:rPr>
      <w:t>v</w:t>
    </w:r>
    <w:r w:rsidRPr="006A7BF7">
      <w:rPr>
        <w:sz w:val="22"/>
        <w:szCs w:val="22"/>
      </w:rPr>
      <w:t>1</w:t>
    </w:r>
    <w:r w:rsidR="006C543D" w:rsidRPr="006A7BF7">
      <w:rPr>
        <w:sz w:val="22"/>
        <w:szCs w:val="22"/>
      </w:rPr>
      <w:t xml:space="preserve"> </w:t>
    </w:r>
    <w:r w:rsidRPr="006A7BF7">
      <w:rPr>
        <w:sz w:val="22"/>
        <w:szCs w:val="22"/>
      </w:rPr>
      <w:t>(0</w:t>
    </w:r>
    <w:r w:rsidR="006C543D" w:rsidRPr="006A7BF7">
      <w:rPr>
        <w:sz w:val="22"/>
        <w:szCs w:val="22"/>
      </w:rPr>
      <w:t>6</w:t>
    </w:r>
    <w:r w:rsidR="006A7BF7" w:rsidRPr="006A7BF7">
      <w:rPr>
        <w:sz w:val="22"/>
        <w:szCs w:val="22"/>
      </w:rPr>
      <w:t>.</w:t>
    </w:r>
    <w:r w:rsidRPr="006A7BF7">
      <w:rPr>
        <w:sz w:val="22"/>
        <w:szCs w:val="22"/>
      </w:rPr>
      <w:t>0</w:t>
    </w:r>
    <w:r w:rsidR="004A7C78" w:rsidRPr="006A7BF7">
      <w:rPr>
        <w:sz w:val="22"/>
        <w:szCs w:val="22"/>
      </w:rPr>
      <w:t>2</w:t>
    </w:r>
    <w:r w:rsidR="006A7BF7" w:rsidRPr="006A7BF7">
      <w:rPr>
        <w:sz w:val="22"/>
        <w:szCs w:val="22"/>
      </w:rPr>
      <w:t>.</w:t>
    </w:r>
    <w:r w:rsidRPr="006A7BF7">
      <w:rPr>
        <w:sz w:val="22"/>
        <w:szCs w:val="22"/>
      </w:rPr>
      <w:t>202</w:t>
    </w:r>
    <w:r w:rsidR="004A7C78" w:rsidRPr="006A7BF7">
      <w:rPr>
        <w:sz w:val="22"/>
        <w:szCs w:val="22"/>
      </w:rPr>
      <w:t>2</w:t>
    </w:r>
    <w:r w:rsidRPr="006A7BF7">
      <w:rPr>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33240"/>
    <w:multiLevelType w:val="hybridMultilevel"/>
    <w:tmpl w:val="A1D4B986"/>
    <w:lvl w:ilvl="0" w:tplc="B052EB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AD0"/>
    <w:rsid w:val="000076F2"/>
    <w:rsid w:val="00013BBC"/>
    <w:rsid w:val="00014B66"/>
    <w:rsid w:val="00016E7A"/>
    <w:rsid w:val="000207E4"/>
    <w:rsid w:val="00032778"/>
    <w:rsid w:val="0004287A"/>
    <w:rsid w:val="00073717"/>
    <w:rsid w:val="00076F35"/>
    <w:rsid w:val="000A7BA5"/>
    <w:rsid w:val="000B099F"/>
    <w:rsid w:val="000B342E"/>
    <w:rsid w:val="000D63D1"/>
    <w:rsid w:val="000F45E1"/>
    <w:rsid w:val="000F7FE1"/>
    <w:rsid w:val="00101E4F"/>
    <w:rsid w:val="00106F32"/>
    <w:rsid w:val="00114681"/>
    <w:rsid w:val="00156B3D"/>
    <w:rsid w:val="00157659"/>
    <w:rsid w:val="00184CB2"/>
    <w:rsid w:val="00193A53"/>
    <w:rsid w:val="001966DF"/>
    <w:rsid w:val="001C0588"/>
    <w:rsid w:val="001F2759"/>
    <w:rsid w:val="001F496D"/>
    <w:rsid w:val="00200C84"/>
    <w:rsid w:val="00204343"/>
    <w:rsid w:val="00224A1C"/>
    <w:rsid w:val="00227D63"/>
    <w:rsid w:val="00243C50"/>
    <w:rsid w:val="00280FA6"/>
    <w:rsid w:val="00283788"/>
    <w:rsid w:val="0028520D"/>
    <w:rsid w:val="002922ED"/>
    <w:rsid w:val="002C4794"/>
    <w:rsid w:val="002E4335"/>
    <w:rsid w:val="00313F0A"/>
    <w:rsid w:val="00323957"/>
    <w:rsid w:val="00331B5E"/>
    <w:rsid w:val="00334B17"/>
    <w:rsid w:val="00343AEF"/>
    <w:rsid w:val="00353438"/>
    <w:rsid w:val="003574D6"/>
    <w:rsid w:val="00372855"/>
    <w:rsid w:val="003A6914"/>
    <w:rsid w:val="003D42F7"/>
    <w:rsid w:val="003E26E9"/>
    <w:rsid w:val="003E2FB6"/>
    <w:rsid w:val="003F42CD"/>
    <w:rsid w:val="0042014D"/>
    <w:rsid w:val="00422EC4"/>
    <w:rsid w:val="00437A9A"/>
    <w:rsid w:val="00441B6A"/>
    <w:rsid w:val="00473BDA"/>
    <w:rsid w:val="00490989"/>
    <w:rsid w:val="004A7C78"/>
    <w:rsid w:val="004B240A"/>
    <w:rsid w:val="004C3887"/>
    <w:rsid w:val="004D7ECF"/>
    <w:rsid w:val="004F3700"/>
    <w:rsid w:val="004F71EB"/>
    <w:rsid w:val="005002E6"/>
    <w:rsid w:val="00502012"/>
    <w:rsid w:val="00512F39"/>
    <w:rsid w:val="0052031A"/>
    <w:rsid w:val="00540DBF"/>
    <w:rsid w:val="005458F8"/>
    <w:rsid w:val="00564A94"/>
    <w:rsid w:val="00573C4E"/>
    <w:rsid w:val="00577F7E"/>
    <w:rsid w:val="005817FE"/>
    <w:rsid w:val="00590EDA"/>
    <w:rsid w:val="005F7D69"/>
    <w:rsid w:val="00610F2E"/>
    <w:rsid w:val="0061767F"/>
    <w:rsid w:val="00635B2A"/>
    <w:rsid w:val="0066765C"/>
    <w:rsid w:val="0069153D"/>
    <w:rsid w:val="006A7BF7"/>
    <w:rsid w:val="006C2090"/>
    <w:rsid w:val="006C543D"/>
    <w:rsid w:val="006D3631"/>
    <w:rsid w:val="006D41E4"/>
    <w:rsid w:val="007228BE"/>
    <w:rsid w:val="00732413"/>
    <w:rsid w:val="00735871"/>
    <w:rsid w:val="007452E9"/>
    <w:rsid w:val="007510AA"/>
    <w:rsid w:val="00766154"/>
    <w:rsid w:val="00770A9A"/>
    <w:rsid w:val="00772991"/>
    <w:rsid w:val="007A45D9"/>
    <w:rsid w:val="007B0059"/>
    <w:rsid w:val="00800629"/>
    <w:rsid w:val="00802A05"/>
    <w:rsid w:val="008162D4"/>
    <w:rsid w:val="00816C50"/>
    <w:rsid w:val="00817BA3"/>
    <w:rsid w:val="008267AA"/>
    <w:rsid w:val="008304B3"/>
    <w:rsid w:val="008318FF"/>
    <w:rsid w:val="00834685"/>
    <w:rsid w:val="00860979"/>
    <w:rsid w:val="00890B10"/>
    <w:rsid w:val="008A1CFD"/>
    <w:rsid w:val="008A4017"/>
    <w:rsid w:val="008A533C"/>
    <w:rsid w:val="008E2E5B"/>
    <w:rsid w:val="008E7767"/>
    <w:rsid w:val="008F1454"/>
    <w:rsid w:val="009022A2"/>
    <w:rsid w:val="00902D73"/>
    <w:rsid w:val="00903A32"/>
    <w:rsid w:val="009170DE"/>
    <w:rsid w:val="0091784F"/>
    <w:rsid w:val="00921542"/>
    <w:rsid w:val="00933486"/>
    <w:rsid w:val="00954C2E"/>
    <w:rsid w:val="0097684F"/>
    <w:rsid w:val="00977A3E"/>
    <w:rsid w:val="009A1B25"/>
    <w:rsid w:val="009B23EE"/>
    <w:rsid w:val="009B742E"/>
    <w:rsid w:val="009F47E2"/>
    <w:rsid w:val="00A15424"/>
    <w:rsid w:val="00A33B75"/>
    <w:rsid w:val="00A37DC9"/>
    <w:rsid w:val="00A612B2"/>
    <w:rsid w:val="00A96B12"/>
    <w:rsid w:val="00A96CC0"/>
    <w:rsid w:val="00AA2964"/>
    <w:rsid w:val="00AA5A99"/>
    <w:rsid w:val="00AA7B8B"/>
    <w:rsid w:val="00AF07A5"/>
    <w:rsid w:val="00B15D1D"/>
    <w:rsid w:val="00B25A3B"/>
    <w:rsid w:val="00B503B7"/>
    <w:rsid w:val="00B5613F"/>
    <w:rsid w:val="00B7743D"/>
    <w:rsid w:val="00B85691"/>
    <w:rsid w:val="00BC2426"/>
    <w:rsid w:val="00BD07D2"/>
    <w:rsid w:val="00BD3D82"/>
    <w:rsid w:val="00BE2343"/>
    <w:rsid w:val="00BF7CD8"/>
    <w:rsid w:val="00C04250"/>
    <w:rsid w:val="00C066A1"/>
    <w:rsid w:val="00C1543D"/>
    <w:rsid w:val="00C20695"/>
    <w:rsid w:val="00C53162"/>
    <w:rsid w:val="00C7138D"/>
    <w:rsid w:val="00C732EC"/>
    <w:rsid w:val="00C7477E"/>
    <w:rsid w:val="00C74EC4"/>
    <w:rsid w:val="00C87942"/>
    <w:rsid w:val="00C87E6D"/>
    <w:rsid w:val="00C94885"/>
    <w:rsid w:val="00CA1C23"/>
    <w:rsid w:val="00CA3900"/>
    <w:rsid w:val="00CB5AAF"/>
    <w:rsid w:val="00CC6B0A"/>
    <w:rsid w:val="00CD0F4E"/>
    <w:rsid w:val="00CE431A"/>
    <w:rsid w:val="00D145A3"/>
    <w:rsid w:val="00D2210A"/>
    <w:rsid w:val="00D25F20"/>
    <w:rsid w:val="00D455C4"/>
    <w:rsid w:val="00D47E2F"/>
    <w:rsid w:val="00D60A93"/>
    <w:rsid w:val="00D63322"/>
    <w:rsid w:val="00D74A94"/>
    <w:rsid w:val="00D9226F"/>
    <w:rsid w:val="00DA2B8B"/>
    <w:rsid w:val="00DD5125"/>
    <w:rsid w:val="00DE10E8"/>
    <w:rsid w:val="00E3583E"/>
    <w:rsid w:val="00E36FE7"/>
    <w:rsid w:val="00E53B46"/>
    <w:rsid w:val="00E76CFC"/>
    <w:rsid w:val="00E92BD7"/>
    <w:rsid w:val="00EC1A31"/>
    <w:rsid w:val="00ED4BAB"/>
    <w:rsid w:val="00EF0BF7"/>
    <w:rsid w:val="00F034A7"/>
    <w:rsid w:val="00F32946"/>
    <w:rsid w:val="00F33997"/>
    <w:rsid w:val="00F4326A"/>
    <w:rsid w:val="00F439B7"/>
    <w:rsid w:val="00F87206"/>
    <w:rsid w:val="00FA30FA"/>
    <w:rsid w:val="00FC0C35"/>
    <w:rsid w:val="00FC7A66"/>
    <w:rsid w:val="00FE5AD0"/>
    <w:rsid w:val="00FF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63C4"/>
  <w14:defaultImageDpi w14:val="32767"/>
  <w15:docId w15:val="{9E3C35EE-068A-43F4-95FF-5A5516E1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A94"/>
    <w:rPr>
      <w:color w:val="0563C1" w:themeColor="hyperlink"/>
      <w:u w:val="single"/>
    </w:rPr>
  </w:style>
  <w:style w:type="character" w:styleId="CommentReference">
    <w:name w:val="annotation reference"/>
    <w:basedOn w:val="DefaultParagraphFont"/>
    <w:uiPriority w:val="99"/>
    <w:semiHidden/>
    <w:unhideWhenUsed/>
    <w:rsid w:val="00C1543D"/>
    <w:rPr>
      <w:sz w:val="16"/>
      <w:szCs w:val="16"/>
    </w:rPr>
  </w:style>
  <w:style w:type="paragraph" w:styleId="CommentText">
    <w:name w:val="annotation text"/>
    <w:basedOn w:val="Normal"/>
    <w:link w:val="CommentTextChar"/>
    <w:uiPriority w:val="99"/>
    <w:semiHidden/>
    <w:unhideWhenUsed/>
    <w:rsid w:val="00C1543D"/>
    <w:rPr>
      <w:sz w:val="20"/>
      <w:szCs w:val="20"/>
    </w:rPr>
  </w:style>
  <w:style w:type="character" w:customStyle="1" w:styleId="CommentTextChar">
    <w:name w:val="Comment Text Char"/>
    <w:basedOn w:val="DefaultParagraphFont"/>
    <w:link w:val="CommentText"/>
    <w:uiPriority w:val="99"/>
    <w:semiHidden/>
    <w:rsid w:val="00C1543D"/>
    <w:rPr>
      <w:sz w:val="20"/>
      <w:szCs w:val="20"/>
      <w:lang w:val="en-GB"/>
    </w:rPr>
  </w:style>
  <w:style w:type="paragraph" w:styleId="CommentSubject">
    <w:name w:val="annotation subject"/>
    <w:basedOn w:val="CommentText"/>
    <w:next w:val="CommentText"/>
    <w:link w:val="CommentSubjectChar"/>
    <w:uiPriority w:val="99"/>
    <w:semiHidden/>
    <w:unhideWhenUsed/>
    <w:rsid w:val="00C1543D"/>
    <w:rPr>
      <w:b/>
      <w:bCs/>
    </w:rPr>
  </w:style>
  <w:style w:type="character" w:customStyle="1" w:styleId="CommentSubjectChar">
    <w:name w:val="Comment Subject Char"/>
    <w:basedOn w:val="CommentTextChar"/>
    <w:link w:val="CommentSubject"/>
    <w:uiPriority w:val="99"/>
    <w:semiHidden/>
    <w:rsid w:val="00C1543D"/>
    <w:rPr>
      <w:b/>
      <w:bCs/>
      <w:sz w:val="20"/>
      <w:szCs w:val="20"/>
      <w:lang w:val="en-GB"/>
    </w:rPr>
  </w:style>
  <w:style w:type="paragraph" w:styleId="BalloonText">
    <w:name w:val="Balloon Text"/>
    <w:basedOn w:val="Normal"/>
    <w:link w:val="BalloonTextChar"/>
    <w:uiPriority w:val="99"/>
    <w:semiHidden/>
    <w:unhideWhenUsed/>
    <w:rsid w:val="00C154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43D"/>
    <w:rPr>
      <w:rFonts w:ascii="Segoe UI" w:hAnsi="Segoe UI" w:cs="Segoe UI"/>
      <w:sz w:val="18"/>
      <w:szCs w:val="18"/>
      <w:lang w:val="en-GB"/>
    </w:rPr>
  </w:style>
  <w:style w:type="paragraph" w:styleId="Header">
    <w:name w:val="header"/>
    <w:basedOn w:val="Normal"/>
    <w:link w:val="HeaderChar"/>
    <w:uiPriority w:val="99"/>
    <w:unhideWhenUsed/>
    <w:rsid w:val="007228BE"/>
    <w:pPr>
      <w:tabs>
        <w:tab w:val="center" w:pos="4513"/>
        <w:tab w:val="right" w:pos="9026"/>
      </w:tabs>
    </w:pPr>
  </w:style>
  <w:style w:type="character" w:customStyle="1" w:styleId="HeaderChar">
    <w:name w:val="Header Char"/>
    <w:basedOn w:val="DefaultParagraphFont"/>
    <w:link w:val="Header"/>
    <w:uiPriority w:val="99"/>
    <w:rsid w:val="007228BE"/>
    <w:rPr>
      <w:lang w:val="en-GB"/>
    </w:rPr>
  </w:style>
  <w:style w:type="paragraph" w:styleId="Footer">
    <w:name w:val="footer"/>
    <w:basedOn w:val="Normal"/>
    <w:link w:val="FooterChar"/>
    <w:uiPriority w:val="99"/>
    <w:unhideWhenUsed/>
    <w:rsid w:val="007228BE"/>
    <w:pPr>
      <w:tabs>
        <w:tab w:val="center" w:pos="4513"/>
        <w:tab w:val="right" w:pos="9026"/>
      </w:tabs>
    </w:pPr>
  </w:style>
  <w:style w:type="character" w:customStyle="1" w:styleId="FooterChar">
    <w:name w:val="Footer Char"/>
    <w:basedOn w:val="DefaultParagraphFont"/>
    <w:link w:val="Footer"/>
    <w:uiPriority w:val="99"/>
    <w:rsid w:val="007228BE"/>
    <w:rPr>
      <w:lang w:val="en-GB"/>
    </w:rPr>
  </w:style>
  <w:style w:type="character" w:styleId="UnresolvedMention">
    <w:name w:val="Unresolved Mention"/>
    <w:basedOn w:val="DefaultParagraphFont"/>
    <w:uiPriority w:val="99"/>
    <w:semiHidden/>
    <w:unhideWhenUsed/>
    <w:rsid w:val="00032778"/>
    <w:rPr>
      <w:color w:val="605E5C"/>
      <w:shd w:val="clear" w:color="auto" w:fill="E1DFDD"/>
    </w:rPr>
  </w:style>
  <w:style w:type="paragraph" w:styleId="ListParagraph">
    <w:name w:val="List Paragraph"/>
    <w:basedOn w:val="Normal"/>
    <w:uiPriority w:val="34"/>
    <w:qFormat/>
    <w:rsid w:val="00032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05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ather.yemm@sunderland.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ck@sunderlandcarers.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C3626-FB02-4477-A1EC-7D290414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Sarah</dc:creator>
  <cp:lastModifiedBy>Heather Yemm (Staff)</cp:lastModifiedBy>
  <cp:revision>31</cp:revision>
  <cp:lastPrinted>2022-02-07T20:11:00Z</cp:lastPrinted>
  <dcterms:created xsi:type="dcterms:W3CDTF">2022-02-06T21:48:00Z</dcterms:created>
  <dcterms:modified xsi:type="dcterms:W3CDTF">2022-04-01T22:25:00Z</dcterms:modified>
</cp:coreProperties>
</file>