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1189"/>
        <w:gridCol w:w="1164"/>
        <w:gridCol w:w="395"/>
        <w:gridCol w:w="1865"/>
        <w:gridCol w:w="687"/>
        <w:gridCol w:w="30"/>
        <w:gridCol w:w="621"/>
        <w:gridCol w:w="1050"/>
        <w:gridCol w:w="1421"/>
      </w:tblGrid>
      <w:tr w:rsidR="00B75E5B" w:rsidRPr="00D11621" w:rsidTr="005749A7">
        <w:trPr>
          <w:cantSplit/>
          <w:trHeight w:val="459"/>
          <w:jc w:val="center"/>
        </w:trPr>
        <w:tc>
          <w:tcPr>
            <w:tcW w:w="9852" w:type="dxa"/>
            <w:gridSpan w:val="10"/>
            <w:tcBorders>
              <w:top w:val="single" w:sz="4" w:space="0" w:color="0095C5"/>
              <w:left w:val="single" w:sz="4" w:space="0" w:color="0095C5"/>
              <w:bottom w:val="single" w:sz="4" w:space="0" w:color="0095C5"/>
              <w:right w:val="single" w:sz="4" w:space="0" w:color="0095C5"/>
            </w:tcBorders>
            <w:shd w:val="clear" w:color="auto" w:fill="007396"/>
            <w:tcMar>
              <w:top w:w="57" w:type="dxa"/>
              <w:left w:w="57" w:type="dxa"/>
              <w:bottom w:w="57" w:type="dxa"/>
              <w:right w:w="57" w:type="dxa"/>
            </w:tcMar>
            <w:vAlign w:val="center"/>
          </w:tcPr>
          <w:p w:rsidR="00B75E5B" w:rsidRPr="00D11621" w:rsidRDefault="00B75E5B" w:rsidP="00C40C10">
            <w:pPr>
              <w:pStyle w:val="IntenseQuote"/>
              <w:rPr>
                <w:rFonts w:ascii="Arial" w:hAnsi="Arial" w:cs="Arial"/>
                <w:color w:val="FFFFFF" w:themeColor="background1"/>
                <w:lang w:val="en-GB"/>
              </w:rPr>
            </w:pPr>
            <w:r w:rsidRPr="00D11621">
              <w:rPr>
                <w:rFonts w:ascii="Arial" w:hAnsi="Arial" w:cs="Arial"/>
                <w:b/>
                <w:color w:val="FFFFFF" w:themeColor="background1"/>
                <w:lang w:val="en-GB"/>
              </w:rPr>
              <w:t>Course details</w:t>
            </w:r>
          </w:p>
        </w:tc>
      </w:tr>
      <w:tr w:rsidR="009C350C" w:rsidRPr="00D11621" w:rsidTr="005749A7">
        <w:trPr>
          <w:cantSplit/>
          <w:trHeight w:val="423"/>
          <w:jc w:val="center"/>
        </w:trPr>
        <w:tc>
          <w:tcPr>
            <w:tcW w:w="4178" w:type="dxa"/>
            <w:gridSpan w:val="4"/>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B75E5B" w:rsidP="00C40C10">
            <w:pPr>
              <w:pStyle w:val="IntenseQuote"/>
              <w:rPr>
                <w:rFonts w:ascii="Arial" w:hAnsi="Arial" w:cs="Arial"/>
                <w:color w:val="000000" w:themeColor="text1"/>
                <w:lang w:val="en-GB"/>
              </w:rPr>
            </w:pPr>
            <w:r w:rsidRPr="00D11621">
              <w:rPr>
                <w:rFonts w:ascii="Arial" w:hAnsi="Arial" w:cs="Arial"/>
                <w:color w:val="000000" w:themeColor="text1"/>
                <w:lang w:val="en-GB"/>
              </w:rPr>
              <w:t>Title</w:t>
            </w:r>
            <w:r w:rsidR="008162CB">
              <w:rPr>
                <w:rFonts w:ascii="Arial" w:hAnsi="Arial" w:cs="Arial"/>
                <w:color w:val="000000" w:themeColor="text1"/>
                <w:lang w:val="en-GB"/>
              </w:rPr>
              <w:t xml:space="preserve"> (This must be the marketing title of the course – whatever is used in a brochure to advertise the course)</w:t>
            </w:r>
          </w:p>
        </w:tc>
        <w:tc>
          <w:tcPr>
            <w:tcW w:w="5674" w:type="dxa"/>
            <w:gridSpan w:val="6"/>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4C06C0" w:rsidP="00C40C10">
            <w:pPr>
              <w:pStyle w:val="IntenseQuote"/>
              <w:rPr>
                <w:rFonts w:ascii="Arial" w:hAnsi="Arial" w:cs="Arial"/>
                <w:color w:val="000000" w:themeColor="text1"/>
                <w:lang w:val="en-GB"/>
              </w:rPr>
            </w:pPr>
            <w:r>
              <w:rPr>
                <w:rFonts w:ascii="Arial" w:hAnsi="Arial" w:cs="Arial"/>
                <w:color w:val="000000" w:themeColor="text1"/>
                <w:lang w:val="en-GB"/>
              </w:rPr>
              <w:t>Personal Exercise, Health and Nutrition</w:t>
            </w:r>
          </w:p>
        </w:tc>
      </w:tr>
      <w:tr w:rsidR="000230D9" w:rsidRPr="00D11621" w:rsidTr="005749A7">
        <w:trPr>
          <w:cantSplit/>
          <w:trHeight w:val="423"/>
          <w:jc w:val="center"/>
        </w:trPr>
        <w:tc>
          <w:tcPr>
            <w:tcW w:w="4178" w:type="dxa"/>
            <w:gridSpan w:val="4"/>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0230D9" w:rsidRPr="00D11621" w:rsidRDefault="000230D9" w:rsidP="00C40C10">
            <w:pPr>
              <w:pStyle w:val="IntenseQuote"/>
              <w:rPr>
                <w:rFonts w:ascii="Arial" w:hAnsi="Arial" w:cs="Arial"/>
                <w:color w:val="000000" w:themeColor="text1"/>
                <w:lang w:val="en-GB"/>
              </w:rPr>
            </w:pPr>
            <w:r>
              <w:rPr>
                <w:rFonts w:ascii="Arial" w:hAnsi="Arial" w:cs="Arial"/>
                <w:color w:val="000000" w:themeColor="text1"/>
                <w:lang w:val="en-GB"/>
              </w:rPr>
              <w:t>Award to be received</w:t>
            </w:r>
          </w:p>
        </w:tc>
        <w:tc>
          <w:tcPr>
            <w:tcW w:w="5674" w:type="dxa"/>
            <w:gridSpan w:val="6"/>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0230D9" w:rsidRPr="00D11621" w:rsidRDefault="005F6DE9" w:rsidP="00A47A1D">
            <w:pPr>
              <w:pStyle w:val="IntenseQuote"/>
              <w:rPr>
                <w:rFonts w:ascii="Arial" w:hAnsi="Arial" w:cs="Arial"/>
                <w:color w:val="000000" w:themeColor="text1"/>
                <w:lang w:val="en-GB"/>
              </w:rPr>
            </w:pPr>
            <w:r>
              <w:rPr>
                <w:rFonts w:ascii="Arial" w:hAnsi="Arial" w:cs="Arial"/>
                <w:color w:val="000000" w:themeColor="text1"/>
                <w:lang w:val="en-GB"/>
              </w:rPr>
              <w:t>Level 2 Certificate</w:t>
            </w:r>
            <w:r w:rsidR="0017167C">
              <w:rPr>
                <w:rFonts w:ascii="Arial" w:hAnsi="Arial" w:cs="Arial"/>
                <w:color w:val="000000" w:themeColor="text1"/>
                <w:lang w:val="en-GB"/>
              </w:rPr>
              <w:t xml:space="preserve"> in</w:t>
            </w:r>
            <w:r w:rsidR="004C06C0">
              <w:rPr>
                <w:rFonts w:ascii="Arial" w:hAnsi="Arial" w:cs="Arial"/>
                <w:color w:val="000000" w:themeColor="text1"/>
                <w:lang w:val="en-GB"/>
              </w:rPr>
              <w:t xml:space="preserve"> Personal Exercise, Health and Nutrition</w:t>
            </w:r>
          </w:p>
        </w:tc>
      </w:tr>
      <w:tr w:rsidR="008C1B47" w:rsidRPr="00D11621" w:rsidTr="005749A7">
        <w:trPr>
          <w:cantSplit/>
          <w:trHeight w:val="423"/>
          <w:jc w:val="center"/>
        </w:trPr>
        <w:tc>
          <w:tcPr>
            <w:tcW w:w="4178" w:type="dxa"/>
            <w:gridSpan w:val="4"/>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8C1B47" w:rsidRDefault="008C1B47" w:rsidP="00C40C10">
            <w:pPr>
              <w:pStyle w:val="IntenseQuote"/>
              <w:rPr>
                <w:rFonts w:ascii="Arial" w:hAnsi="Arial" w:cs="Arial"/>
                <w:color w:val="000000" w:themeColor="text1"/>
                <w:lang w:val="en-GB"/>
              </w:rPr>
            </w:pPr>
            <w:r>
              <w:rPr>
                <w:rFonts w:ascii="Arial" w:hAnsi="Arial" w:cs="Arial"/>
                <w:color w:val="000000" w:themeColor="text1"/>
                <w:lang w:val="en-GB"/>
              </w:rPr>
              <w:t>Regulatory body</w:t>
            </w:r>
          </w:p>
        </w:tc>
        <w:tc>
          <w:tcPr>
            <w:tcW w:w="5674" w:type="dxa"/>
            <w:gridSpan w:val="6"/>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8C1B47" w:rsidRPr="00D11621" w:rsidRDefault="004C06C0" w:rsidP="00C40C10">
            <w:pPr>
              <w:pStyle w:val="IntenseQuote"/>
              <w:rPr>
                <w:rFonts w:ascii="Arial" w:hAnsi="Arial" w:cs="Arial"/>
                <w:color w:val="000000" w:themeColor="text1"/>
                <w:lang w:val="en-GB"/>
              </w:rPr>
            </w:pPr>
            <w:r>
              <w:rPr>
                <w:rFonts w:ascii="Arial" w:hAnsi="Arial" w:cs="Arial"/>
                <w:color w:val="000000" w:themeColor="text1"/>
                <w:lang w:val="en-GB"/>
              </w:rPr>
              <w:t>NCFE</w:t>
            </w:r>
          </w:p>
        </w:tc>
      </w:tr>
      <w:tr w:rsidR="009C350C" w:rsidRPr="00D11621" w:rsidTr="005749A7">
        <w:trPr>
          <w:cantSplit/>
          <w:trHeight w:val="416"/>
          <w:jc w:val="center"/>
        </w:trPr>
        <w:tc>
          <w:tcPr>
            <w:tcW w:w="4178" w:type="dxa"/>
            <w:gridSpan w:val="4"/>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B75E5B" w:rsidP="009C350C">
            <w:pPr>
              <w:pStyle w:val="IntenseQuote"/>
              <w:rPr>
                <w:rFonts w:ascii="Arial" w:hAnsi="Arial" w:cs="Arial"/>
                <w:color w:val="000000" w:themeColor="text1"/>
                <w:lang w:val="en-GB"/>
              </w:rPr>
            </w:pPr>
            <w:r w:rsidRPr="00D11621">
              <w:rPr>
                <w:rFonts w:ascii="Arial" w:hAnsi="Arial" w:cs="Arial"/>
                <w:color w:val="000000" w:themeColor="text1"/>
                <w:lang w:val="en-GB"/>
              </w:rPr>
              <w:t>Qualification (A-</w:t>
            </w:r>
            <w:r w:rsidR="009C350C">
              <w:rPr>
                <w:rFonts w:ascii="Arial" w:hAnsi="Arial" w:cs="Arial"/>
                <w:color w:val="000000" w:themeColor="text1"/>
                <w:lang w:val="en-GB"/>
              </w:rPr>
              <w:t>L</w:t>
            </w:r>
            <w:r w:rsidRPr="00D11621">
              <w:rPr>
                <w:rFonts w:ascii="Arial" w:hAnsi="Arial" w:cs="Arial"/>
                <w:color w:val="000000" w:themeColor="text1"/>
                <w:lang w:val="en-GB"/>
              </w:rPr>
              <w:t>evel/BTEC</w:t>
            </w:r>
            <w:r w:rsidR="009C350C">
              <w:rPr>
                <w:rFonts w:ascii="Arial" w:hAnsi="Arial" w:cs="Arial"/>
                <w:color w:val="000000" w:themeColor="text1"/>
                <w:lang w:val="en-GB"/>
              </w:rPr>
              <w:t xml:space="preserve"> </w:t>
            </w:r>
            <w:r w:rsidR="00C40C10" w:rsidRPr="00D11621">
              <w:rPr>
                <w:rFonts w:ascii="Arial" w:hAnsi="Arial" w:cs="Arial"/>
                <w:color w:val="000000" w:themeColor="text1"/>
                <w:lang w:val="en-GB"/>
              </w:rPr>
              <w:t>Diploma</w:t>
            </w:r>
            <w:r w:rsidRPr="00D11621">
              <w:rPr>
                <w:rFonts w:ascii="Arial" w:hAnsi="Arial" w:cs="Arial"/>
                <w:color w:val="000000" w:themeColor="text1"/>
                <w:lang w:val="en-GB"/>
              </w:rPr>
              <w:t>/HND/etc</w:t>
            </w:r>
            <w:r w:rsidR="00C40C10" w:rsidRPr="00D11621">
              <w:rPr>
                <w:rFonts w:ascii="Arial" w:hAnsi="Arial" w:cs="Arial"/>
                <w:color w:val="000000" w:themeColor="text1"/>
                <w:lang w:val="en-GB"/>
              </w:rPr>
              <w:t xml:space="preserve"> – </w:t>
            </w:r>
            <w:r w:rsidR="00C40C10" w:rsidRPr="00D11621">
              <w:rPr>
                <w:rFonts w:ascii="Arial" w:hAnsi="Arial" w:cs="Arial"/>
                <w:b/>
                <w:color w:val="000000" w:themeColor="text1"/>
                <w:lang w:val="en-GB"/>
              </w:rPr>
              <w:t>not awarding body</w:t>
            </w:r>
            <w:r w:rsidR="00C40C10" w:rsidRPr="00D11621">
              <w:rPr>
                <w:rFonts w:ascii="Arial" w:hAnsi="Arial" w:cs="Arial"/>
                <w:color w:val="000000" w:themeColor="text1"/>
                <w:lang w:val="en-GB"/>
              </w:rPr>
              <w:t>)</w:t>
            </w:r>
          </w:p>
        </w:tc>
        <w:tc>
          <w:tcPr>
            <w:tcW w:w="5674" w:type="dxa"/>
            <w:gridSpan w:val="6"/>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5F6DE9" w:rsidP="00C40C10">
            <w:pPr>
              <w:pStyle w:val="IntenseQuote"/>
              <w:rPr>
                <w:rFonts w:ascii="Arial" w:hAnsi="Arial" w:cs="Arial"/>
                <w:color w:val="000000" w:themeColor="text1"/>
                <w:lang w:val="en-GB"/>
              </w:rPr>
            </w:pPr>
            <w:r>
              <w:rPr>
                <w:rFonts w:ascii="Arial" w:hAnsi="Arial" w:cs="Arial"/>
                <w:color w:val="000000" w:themeColor="text1"/>
                <w:lang w:val="en-GB"/>
              </w:rPr>
              <w:t>Level 2 Certificate</w:t>
            </w:r>
          </w:p>
        </w:tc>
      </w:tr>
      <w:tr w:rsidR="009C350C" w:rsidRPr="00D11621" w:rsidTr="005749A7">
        <w:trPr>
          <w:cantSplit/>
          <w:trHeight w:val="416"/>
          <w:jc w:val="center"/>
        </w:trPr>
        <w:tc>
          <w:tcPr>
            <w:tcW w:w="4178" w:type="dxa"/>
            <w:gridSpan w:val="4"/>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B75E5B" w:rsidP="00C40C10">
            <w:pPr>
              <w:pStyle w:val="IntenseQuote"/>
              <w:rPr>
                <w:rFonts w:ascii="Arial" w:hAnsi="Arial" w:cs="Arial"/>
                <w:color w:val="000000" w:themeColor="text1"/>
                <w:lang w:val="en-GB"/>
              </w:rPr>
            </w:pPr>
            <w:r w:rsidRPr="00D11621">
              <w:rPr>
                <w:rFonts w:ascii="Arial" w:hAnsi="Arial" w:cs="Arial"/>
                <w:color w:val="000000" w:themeColor="text1"/>
                <w:lang w:val="en-GB"/>
              </w:rPr>
              <w:t>Subject Area</w:t>
            </w:r>
          </w:p>
        </w:tc>
        <w:tc>
          <w:tcPr>
            <w:tcW w:w="5674" w:type="dxa"/>
            <w:gridSpan w:val="6"/>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5F6DE9" w:rsidP="00C40C10">
            <w:pPr>
              <w:pStyle w:val="IntenseQuote"/>
              <w:rPr>
                <w:rFonts w:ascii="Arial" w:hAnsi="Arial" w:cs="Arial"/>
                <w:color w:val="000000" w:themeColor="text1"/>
                <w:lang w:val="en-GB"/>
              </w:rPr>
            </w:pPr>
            <w:r>
              <w:rPr>
                <w:rFonts w:ascii="Arial" w:hAnsi="Arial" w:cs="Arial"/>
                <w:color w:val="000000" w:themeColor="text1"/>
                <w:lang w:val="en-GB"/>
              </w:rPr>
              <w:t>Health and Social Care, Education</w:t>
            </w:r>
          </w:p>
        </w:tc>
      </w:tr>
      <w:tr w:rsidR="009C350C" w:rsidRPr="00D11621" w:rsidTr="005749A7">
        <w:trPr>
          <w:cantSplit/>
          <w:trHeight w:val="416"/>
          <w:jc w:val="center"/>
        </w:trPr>
        <w:tc>
          <w:tcPr>
            <w:tcW w:w="4178" w:type="dxa"/>
            <w:gridSpan w:val="4"/>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B75E5B" w:rsidP="00C40C10">
            <w:pPr>
              <w:pStyle w:val="IntenseQuote"/>
              <w:rPr>
                <w:rFonts w:ascii="Arial" w:hAnsi="Arial" w:cs="Arial"/>
                <w:color w:val="000000" w:themeColor="text1"/>
                <w:lang w:val="en-GB"/>
              </w:rPr>
            </w:pPr>
            <w:r w:rsidRPr="00D11621">
              <w:rPr>
                <w:rFonts w:ascii="Arial" w:hAnsi="Arial" w:cs="Arial"/>
                <w:color w:val="000000" w:themeColor="text1"/>
                <w:lang w:val="en-GB"/>
              </w:rPr>
              <w:t>Level</w:t>
            </w:r>
          </w:p>
        </w:tc>
        <w:tc>
          <w:tcPr>
            <w:tcW w:w="5674" w:type="dxa"/>
            <w:gridSpan w:val="6"/>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5F6DE9" w:rsidP="00C40C10">
            <w:pPr>
              <w:pStyle w:val="IntenseQuote"/>
              <w:rPr>
                <w:rFonts w:ascii="Arial" w:hAnsi="Arial" w:cs="Arial"/>
                <w:color w:val="000000" w:themeColor="text1"/>
                <w:lang w:val="en-GB"/>
              </w:rPr>
            </w:pPr>
            <w:r>
              <w:rPr>
                <w:rFonts w:ascii="Arial" w:hAnsi="Arial" w:cs="Arial"/>
                <w:color w:val="000000" w:themeColor="text1"/>
                <w:lang w:val="en-GB"/>
              </w:rPr>
              <w:t>2</w:t>
            </w:r>
          </w:p>
        </w:tc>
      </w:tr>
      <w:tr w:rsidR="009C350C" w:rsidRPr="00D11621" w:rsidTr="005749A7">
        <w:trPr>
          <w:cantSplit/>
          <w:trHeight w:val="421"/>
          <w:jc w:val="center"/>
        </w:trPr>
        <w:tc>
          <w:tcPr>
            <w:tcW w:w="4178" w:type="dxa"/>
            <w:gridSpan w:val="4"/>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B75E5B" w:rsidP="00C40C10">
            <w:pPr>
              <w:pStyle w:val="IntenseQuote"/>
              <w:rPr>
                <w:rFonts w:ascii="Arial" w:hAnsi="Arial" w:cs="Arial"/>
                <w:color w:val="000000" w:themeColor="text1"/>
                <w:lang w:val="en-GB"/>
              </w:rPr>
            </w:pPr>
            <w:r w:rsidRPr="00D11621">
              <w:rPr>
                <w:rFonts w:ascii="Arial" w:hAnsi="Arial" w:cs="Arial"/>
                <w:color w:val="000000" w:themeColor="text1"/>
                <w:lang w:val="en-GB"/>
              </w:rPr>
              <w:t>UCAS Points value (if applicable)</w:t>
            </w:r>
          </w:p>
        </w:tc>
        <w:tc>
          <w:tcPr>
            <w:tcW w:w="5674" w:type="dxa"/>
            <w:gridSpan w:val="6"/>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B75E5B" w:rsidP="00C40C10">
            <w:pPr>
              <w:pStyle w:val="IntenseQuote"/>
              <w:rPr>
                <w:rFonts w:ascii="Arial" w:hAnsi="Arial" w:cs="Arial"/>
                <w:color w:val="000000" w:themeColor="text1"/>
                <w:lang w:val="en-GB"/>
              </w:rPr>
            </w:pPr>
          </w:p>
        </w:tc>
      </w:tr>
      <w:tr w:rsidR="009C350C" w:rsidRPr="00D11621" w:rsidTr="005749A7">
        <w:trPr>
          <w:cantSplit/>
          <w:trHeight w:val="413"/>
          <w:jc w:val="center"/>
        </w:trPr>
        <w:tc>
          <w:tcPr>
            <w:tcW w:w="4178" w:type="dxa"/>
            <w:gridSpan w:val="4"/>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B75E5B" w:rsidP="008162CB">
            <w:pPr>
              <w:pStyle w:val="IntenseQuote"/>
              <w:rPr>
                <w:rFonts w:ascii="Arial" w:hAnsi="Arial" w:cs="Arial"/>
                <w:color w:val="000000" w:themeColor="text1"/>
                <w:lang w:val="en-GB"/>
              </w:rPr>
            </w:pPr>
            <w:r w:rsidRPr="00D11621">
              <w:rPr>
                <w:rFonts w:ascii="Arial" w:hAnsi="Arial" w:cs="Arial"/>
                <w:color w:val="000000" w:themeColor="text1"/>
                <w:lang w:val="en-GB"/>
              </w:rPr>
              <w:t>Duration</w:t>
            </w:r>
            <w:r w:rsidR="005D2A42" w:rsidRPr="00D11621">
              <w:rPr>
                <w:rFonts w:ascii="Arial" w:hAnsi="Arial" w:cs="Arial"/>
                <w:color w:val="000000" w:themeColor="text1"/>
                <w:lang w:val="en-GB"/>
              </w:rPr>
              <w:t xml:space="preserve"> </w:t>
            </w:r>
            <w:r w:rsidR="005D2A42" w:rsidRPr="00D11621">
              <w:rPr>
                <w:rFonts w:ascii="Arial" w:hAnsi="Arial" w:cs="Arial"/>
                <w:b/>
                <w:color w:val="000000" w:themeColor="text1"/>
                <w:lang w:val="en-GB"/>
              </w:rPr>
              <w:t xml:space="preserve">(in years apart from short </w:t>
            </w:r>
            <w:r w:rsidR="008162CB">
              <w:rPr>
                <w:rFonts w:ascii="Arial" w:hAnsi="Arial" w:cs="Arial"/>
                <w:b/>
                <w:color w:val="000000" w:themeColor="text1"/>
                <w:lang w:val="en-GB"/>
              </w:rPr>
              <w:t>courses</w:t>
            </w:r>
            <w:r w:rsidR="005D2A42" w:rsidRPr="00D11621">
              <w:rPr>
                <w:rFonts w:ascii="Arial" w:hAnsi="Arial" w:cs="Arial"/>
                <w:b/>
                <w:color w:val="000000" w:themeColor="text1"/>
                <w:lang w:val="en-GB"/>
              </w:rPr>
              <w:t>)</w:t>
            </w:r>
          </w:p>
        </w:tc>
        <w:tc>
          <w:tcPr>
            <w:tcW w:w="5674" w:type="dxa"/>
            <w:gridSpan w:val="6"/>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B75E5B" w:rsidRPr="00D11621" w:rsidRDefault="005F6DE9" w:rsidP="00C40C10">
            <w:pPr>
              <w:pStyle w:val="IntenseQuote"/>
              <w:rPr>
                <w:rFonts w:ascii="Arial" w:hAnsi="Arial" w:cs="Arial"/>
                <w:color w:val="000000" w:themeColor="text1"/>
                <w:lang w:val="en-GB"/>
              </w:rPr>
            </w:pPr>
            <w:r>
              <w:rPr>
                <w:rFonts w:ascii="Arial" w:hAnsi="Arial" w:cs="Arial"/>
                <w:color w:val="000000" w:themeColor="text1"/>
                <w:lang w:val="en-GB"/>
              </w:rPr>
              <w:t>16 weeks</w:t>
            </w:r>
          </w:p>
        </w:tc>
      </w:tr>
      <w:tr w:rsidR="00A81009" w:rsidRPr="00D11621" w:rsidTr="005749A7">
        <w:trPr>
          <w:cantSplit/>
          <w:trHeight w:val="413"/>
          <w:jc w:val="center"/>
        </w:trPr>
        <w:tc>
          <w:tcPr>
            <w:tcW w:w="4178" w:type="dxa"/>
            <w:gridSpan w:val="4"/>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A81009" w:rsidRPr="00D11621" w:rsidRDefault="00A81009" w:rsidP="008162CB">
            <w:pPr>
              <w:pStyle w:val="IntenseQuote"/>
              <w:rPr>
                <w:rFonts w:ascii="Arial" w:hAnsi="Arial" w:cs="Arial"/>
                <w:color w:val="000000" w:themeColor="text1"/>
                <w:lang w:val="en-GB"/>
              </w:rPr>
            </w:pPr>
            <w:r>
              <w:rPr>
                <w:rFonts w:ascii="Arial" w:hAnsi="Arial" w:cs="Arial"/>
                <w:color w:val="000000" w:themeColor="text1"/>
                <w:lang w:val="en-GB"/>
              </w:rPr>
              <w:t xml:space="preserve">Start Date </w:t>
            </w:r>
          </w:p>
        </w:tc>
        <w:tc>
          <w:tcPr>
            <w:tcW w:w="5674" w:type="dxa"/>
            <w:gridSpan w:val="6"/>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A81009" w:rsidRPr="00D11621" w:rsidRDefault="00A81009" w:rsidP="00C40C10">
            <w:pPr>
              <w:pStyle w:val="IntenseQuote"/>
              <w:rPr>
                <w:rFonts w:ascii="Arial" w:hAnsi="Arial" w:cs="Arial"/>
                <w:color w:val="000000" w:themeColor="text1"/>
                <w:lang w:val="en-GB"/>
              </w:rPr>
            </w:pPr>
          </w:p>
        </w:tc>
      </w:tr>
      <w:tr w:rsidR="009C350C" w:rsidRPr="00D11621" w:rsidTr="005749A7">
        <w:trPr>
          <w:cantSplit/>
          <w:trHeight w:val="230"/>
          <w:jc w:val="center"/>
        </w:trPr>
        <w:tc>
          <w:tcPr>
            <w:tcW w:w="4178" w:type="dxa"/>
            <w:gridSpan w:val="4"/>
            <w:tcBorders>
              <w:top w:val="single" w:sz="4" w:space="0" w:color="0095C5"/>
              <w:left w:val="nil"/>
              <w:bottom w:val="single" w:sz="4" w:space="0" w:color="0095C5"/>
              <w:right w:val="nil"/>
            </w:tcBorders>
            <w:tcMar>
              <w:top w:w="57" w:type="dxa"/>
              <w:left w:w="57" w:type="dxa"/>
              <w:bottom w:w="57" w:type="dxa"/>
              <w:right w:w="57" w:type="dxa"/>
            </w:tcMar>
            <w:vAlign w:val="center"/>
          </w:tcPr>
          <w:p w:rsidR="00B75E5B" w:rsidRPr="00D11621" w:rsidRDefault="00B75E5B" w:rsidP="00C40C10">
            <w:pPr>
              <w:pStyle w:val="IntenseQuote"/>
              <w:rPr>
                <w:rFonts w:ascii="Arial" w:hAnsi="Arial" w:cs="Arial"/>
                <w:color w:val="000000" w:themeColor="text1"/>
                <w:lang w:val="en-GB"/>
              </w:rPr>
            </w:pPr>
          </w:p>
        </w:tc>
        <w:tc>
          <w:tcPr>
            <w:tcW w:w="5674" w:type="dxa"/>
            <w:gridSpan w:val="6"/>
            <w:tcBorders>
              <w:top w:val="single" w:sz="4" w:space="0" w:color="0095C5"/>
              <w:left w:val="nil"/>
              <w:bottom w:val="single" w:sz="4" w:space="0" w:color="0095C5"/>
              <w:right w:val="nil"/>
            </w:tcBorders>
            <w:tcMar>
              <w:top w:w="57" w:type="dxa"/>
              <w:left w:w="57" w:type="dxa"/>
              <w:bottom w:w="57" w:type="dxa"/>
              <w:right w:w="57" w:type="dxa"/>
            </w:tcMar>
            <w:vAlign w:val="center"/>
          </w:tcPr>
          <w:p w:rsidR="00B75E5B" w:rsidRPr="00D11621" w:rsidRDefault="00B75E5B" w:rsidP="00C40C10">
            <w:pPr>
              <w:pStyle w:val="IntenseQuote"/>
              <w:rPr>
                <w:rFonts w:ascii="Arial" w:hAnsi="Arial" w:cs="Arial"/>
                <w:color w:val="000000" w:themeColor="text1"/>
                <w:lang w:val="en-GB"/>
              </w:rPr>
            </w:pPr>
          </w:p>
        </w:tc>
      </w:tr>
      <w:tr w:rsidR="00B75E5B" w:rsidRPr="00D11621" w:rsidTr="005749A7">
        <w:trPr>
          <w:cantSplit/>
          <w:trHeight w:val="413"/>
          <w:jc w:val="center"/>
        </w:trPr>
        <w:tc>
          <w:tcPr>
            <w:tcW w:w="9852" w:type="dxa"/>
            <w:gridSpan w:val="10"/>
            <w:tcBorders>
              <w:top w:val="single" w:sz="4" w:space="0" w:color="0095C5"/>
              <w:left w:val="single" w:sz="4" w:space="0" w:color="0095C5"/>
              <w:bottom w:val="single" w:sz="4" w:space="0" w:color="0095C5"/>
              <w:right w:val="single" w:sz="4" w:space="0" w:color="0095C5"/>
            </w:tcBorders>
            <w:shd w:val="clear" w:color="auto" w:fill="007396"/>
            <w:tcMar>
              <w:top w:w="57" w:type="dxa"/>
              <w:left w:w="57" w:type="dxa"/>
              <w:bottom w:w="57" w:type="dxa"/>
              <w:right w:w="57" w:type="dxa"/>
            </w:tcMar>
            <w:vAlign w:val="center"/>
          </w:tcPr>
          <w:p w:rsidR="00B75E5B" w:rsidRPr="00D11621" w:rsidRDefault="00B75E5B" w:rsidP="00C40C10">
            <w:pPr>
              <w:pStyle w:val="IntenseQuote"/>
              <w:rPr>
                <w:rFonts w:ascii="Arial" w:hAnsi="Arial" w:cs="Arial"/>
                <w:b/>
                <w:color w:val="FFFFFF" w:themeColor="background1"/>
                <w:lang w:val="en-GB"/>
              </w:rPr>
            </w:pPr>
            <w:r w:rsidRPr="00D11621">
              <w:rPr>
                <w:rFonts w:ascii="Arial" w:hAnsi="Arial" w:cs="Arial"/>
                <w:b/>
                <w:color w:val="FFFFFF" w:themeColor="background1"/>
                <w:lang w:val="en-GB"/>
              </w:rPr>
              <w:t>UCAS details (Full time HE only)</w:t>
            </w:r>
          </w:p>
        </w:tc>
      </w:tr>
      <w:tr w:rsidR="009C350C" w:rsidRPr="00D11621" w:rsidTr="005749A7">
        <w:trPr>
          <w:cantSplit/>
          <w:trHeight w:val="790"/>
          <w:jc w:val="center"/>
        </w:trPr>
        <w:tc>
          <w:tcPr>
            <w:tcW w:w="2619" w:type="dxa"/>
            <w:gridSpan w:val="2"/>
            <w:tcBorders>
              <w:top w:val="single" w:sz="4" w:space="0" w:color="0095C5"/>
              <w:left w:val="single" w:sz="4" w:space="0" w:color="0095C5"/>
              <w:bottom w:val="single" w:sz="4" w:space="0" w:color="0095C5"/>
              <w:right w:val="single" w:sz="4" w:space="0" w:color="0095C5"/>
            </w:tcBorders>
            <w:shd w:val="clear" w:color="auto" w:fill="007396"/>
            <w:tcMar>
              <w:top w:w="57" w:type="dxa"/>
              <w:left w:w="57" w:type="dxa"/>
              <w:bottom w:w="57" w:type="dxa"/>
              <w:right w:w="57" w:type="dxa"/>
            </w:tcMar>
            <w:vAlign w:val="center"/>
          </w:tcPr>
          <w:p w:rsidR="00D11621" w:rsidRPr="00D11621" w:rsidRDefault="00D11621" w:rsidP="00C40C10">
            <w:pPr>
              <w:pStyle w:val="IntenseQuote"/>
              <w:jc w:val="center"/>
              <w:rPr>
                <w:rFonts w:ascii="Arial" w:hAnsi="Arial" w:cs="Arial"/>
                <w:b/>
                <w:color w:val="FFFFFF" w:themeColor="background1"/>
                <w:lang w:val="en-GB"/>
              </w:rPr>
            </w:pPr>
            <w:r w:rsidRPr="00D11621">
              <w:rPr>
                <w:rFonts w:ascii="Arial" w:hAnsi="Arial" w:cs="Arial"/>
                <w:b/>
                <w:color w:val="FFFFFF" w:themeColor="background1"/>
                <w:lang w:val="en-GB"/>
              </w:rPr>
              <w:t>Institution Code Name</w:t>
            </w:r>
          </w:p>
        </w:tc>
        <w:tc>
          <w:tcPr>
            <w:tcW w:w="1559" w:type="dxa"/>
            <w:gridSpan w:val="2"/>
            <w:tcBorders>
              <w:top w:val="single" w:sz="4" w:space="0" w:color="0095C5"/>
              <w:left w:val="single" w:sz="4" w:space="0" w:color="0095C5"/>
              <w:bottom w:val="single" w:sz="4" w:space="0" w:color="0095C5"/>
              <w:right w:val="single" w:sz="4" w:space="0" w:color="0095C5"/>
            </w:tcBorders>
            <w:shd w:val="clear" w:color="auto" w:fill="007396"/>
            <w:tcMar>
              <w:top w:w="57" w:type="dxa"/>
              <w:left w:w="57" w:type="dxa"/>
              <w:bottom w:w="57" w:type="dxa"/>
              <w:right w:w="57" w:type="dxa"/>
            </w:tcMar>
            <w:vAlign w:val="center"/>
          </w:tcPr>
          <w:p w:rsidR="00D11621" w:rsidRPr="00D11621" w:rsidRDefault="00D11621" w:rsidP="00C40C10">
            <w:pPr>
              <w:pStyle w:val="IntenseQuote"/>
              <w:jc w:val="center"/>
              <w:rPr>
                <w:rFonts w:ascii="Arial" w:hAnsi="Arial" w:cs="Arial"/>
                <w:b/>
                <w:color w:val="FFFFFF" w:themeColor="background1"/>
                <w:lang w:val="en-GB"/>
              </w:rPr>
            </w:pPr>
            <w:r w:rsidRPr="00D11621">
              <w:rPr>
                <w:rFonts w:ascii="Arial" w:hAnsi="Arial" w:cs="Arial"/>
                <w:b/>
                <w:color w:val="FFFFFF" w:themeColor="background1"/>
                <w:lang w:val="en-GB"/>
              </w:rPr>
              <w:t>Institution Code</w:t>
            </w:r>
          </w:p>
        </w:tc>
        <w:tc>
          <w:tcPr>
            <w:tcW w:w="3203" w:type="dxa"/>
            <w:gridSpan w:val="4"/>
            <w:tcBorders>
              <w:top w:val="single" w:sz="4" w:space="0" w:color="0095C5"/>
              <w:left w:val="single" w:sz="4" w:space="0" w:color="0095C5"/>
              <w:bottom w:val="single" w:sz="4" w:space="0" w:color="0095C5"/>
              <w:right w:val="single" w:sz="4" w:space="0" w:color="0095C5"/>
            </w:tcBorders>
            <w:shd w:val="clear" w:color="auto" w:fill="007396"/>
            <w:tcMar>
              <w:top w:w="57" w:type="dxa"/>
              <w:left w:w="57" w:type="dxa"/>
              <w:bottom w:w="57" w:type="dxa"/>
              <w:right w:w="57" w:type="dxa"/>
            </w:tcMar>
            <w:vAlign w:val="center"/>
          </w:tcPr>
          <w:p w:rsidR="00D11621" w:rsidRPr="00D11621" w:rsidRDefault="00D11621" w:rsidP="00C40C10">
            <w:pPr>
              <w:pStyle w:val="IntenseQuote"/>
              <w:jc w:val="center"/>
              <w:rPr>
                <w:rFonts w:ascii="Arial" w:hAnsi="Arial" w:cs="Arial"/>
                <w:b/>
                <w:color w:val="FFFFFF" w:themeColor="background1"/>
                <w:lang w:val="en-GB"/>
              </w:rPr>
            </w:pPr>
            <w:r w:rsidRPr="00D11621">
              <w:rPr>
                <w:rFonts w:ascii="Arial" w:hAnsi="Arial" w:cs="Arial"/>
                <w:b/>
                <w:color w:val="FFFFFF" w:themeColor="background1"/>
                <w:lang w:val="en-GB"/>
              </w:rPr>
              <w:t>Course/Campus Code</w:t>
            </w:r>
          </w:p>
        </w:tc>
        <w:tc>
          <w:tcPr>
            <w:tcW w:w="2471" w:type="dxa"/>
            <w:gridSpan w:val="2"/>
            <w:tcBorders>
              <w:top w:val="single" w:sz="4" w:space="0" w:color="0095C5"/>
              <w:left w:val="single" w:sz="4" w:space="0" w:color="0095C5"/>
              <w:bottom w:val="single" w:sz="4" w:space="0" w:color="0095C5"/>
              <w:right w:val="single" w:sz="4" w:space="0" w:color="0095C5"/>
            </w:tcBorders>
            <w:shd w:val="clear" w:color="auto" w:fill="007396"/>
            <w:tcMar>
              <w:top w:w="57" w:type="dxa"/>
              <w:left w:w="57" w:type="dxa"/>
              <w:bottom w:w="57" w:type="dxa"/>
              <w:right w:w="57" w:type="dxa"/>
            </w:tcMar>
            <w:vAlign w:val="center"/>
          </w:tcPr>
          <w:p w:rsidR="00D11621" w:rsidRPr="00D11621" w:rsidRDefault="00D11621" w:rsidP="00C40C10">
            <w:pPr>
              <w:pStyle w:val="IntenseQuote"/>
              <w:jc w:val="center"/>
              <w:rPr>
                <w:rFonts w:ascii="Arial" w:hAnsi="Arial" w:cs="Arial"/>
                <w:b/>
                <w:color w:val="FFFFFF" w:themeColor="background1"/>
                <w:lang w:val="en-GB"/>
              </w:rPr>
            </w:pPr>
            <w:r w:rsidRPr="00D11621">
              <w:rPr>
                <w:rFonts w:ascii="Arial" w:hAnsi="Arial" w:cs="Arial"/>
                <w:b/>
                <w:color w:val="FFFFFF" w:themeColor="background1"/>
                <w:lang w:val="en-GB"/>
              </w:rPr>
              <w:t>Short Form Title</w:t>
            </w:r>
          </w:p>
        </w:tc>
      </w:tr>
      <w:tr w:rsidR="009C350C" w:rsidRPr="00D11621" w:rsidTr="005749A7">
        <w:trPr>
          <w:cantSplit/>
          <w:trHeight w:val="413"/>
          <w:jc w:val="center"/>
        </w:trPr>
        <w:tc>
          <w:tcPr>
            <w:tcW w:w="2619" w:type="dxa"/>
            <w:gridSpan w:val="2"/>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D11621" w:rsidRPr="00D11621" w:rsidRDefault="00D11621" w:rsidP="00C40C10">
            <w:pPr>
              <w:pStyle w:val="IntenseQuote"/>
              <w:rPr>
                <w:rFonts w:ascii="Arial" w:hAnsi="Arial" w:cs="Arial"/>
                <w:color w:val="000000" w:themeColor="text1"/>
                <w:lang w:val="en-GB"/>
              </w:rPr>
            </w:pPr>
          </w:p>
        </w:tc>
        <w:tc>
          <w:tcPr>
            <w:tcW w:w="1559" w:type="dxa"/>
            <w:gridSpan w:val="2"/>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D11621" w:rsidRPr="00D11621" w:rsidRDefault="00D11621" w:rsidP="00C40C10">
            <w:pPr>
              <w:pStyle w:val="IntenseQuote"/>
              <w:rPr>
                <w:rFonts w:ascii="Arial" w:hAnsi="Arial" w:cs="Arial"/>
                <w:color w:val="000000" w:themeColor="text1"/>
                <w:lang w:val="en-GB"/>
              </w:rPr>
            </w:pPr>
          </w:p>
        </w:tc>
        <w:tc>
          <w:tcPr>
            <w:tcW w:w="3203" w:type="dxa"/>
            <w:gridSpan w:val="4"/>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D11621" w:rsidRPr="00D11621" w:rsidRDefault="00D11621" w:rsidP="00C40C10">
            <w:pPr>
              <w:pStyle w:val="IntenseQuote"/>
              <w:rPr>
                <w:rFonts w:ascii="Arial" w:hAnsi="Arial" w:cs="Arial"/>
                <w:color w:val="000000" w:themeColor="text1"/>
                <w:lang w:val="en-GB"/>
              </w:rPr>
            </w:pPr>
          </w:p>
        </w:tc>
        <w:tc>
          <w:tcPr>
            <w:tcW w:w="2471" w:type="dxa"/>
            <w:gridSpan w:val="2"/>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D11621" w:rsidRPr="00D11621" w:rsidRDefault="00D11621" w:rsidP="00C40C10">
            <w:pPr>
              <w:pStyle w:val="IntenseQuote"/>
              <w:rPr>
                <w:rFonts w:ascii="Arial" w:hAnsi="Arial" w:cs="Arial"/>
                <w:color w:val="000000" w:themeColor="text1"/>
                <w:lang w:val="en-GB"/>
              </w:rPr>
            </w:pPr>
          </w:p>
        </w:tc>
      </w:tr>
      <w:tr w:rsidR="009C350C" w:rsidRPr="00D11621" w:rsidTr="005749A7">
        <w:trPr>
          <w:cantSplit/>
          <w:trHeight w:val="413"/>
          <w:jc w:val="center"/>
        </w:trPr>
        <w:tc>
          <w:tcPr>
            <w:tcW w:w="2619" w:type="dxa"/>
            <w:gridSpan w:val="2"/>
            <w:tcBorders>
              <w:top w:val="single" w:sz="4" w:space="0" w:color="0095C5"/>
              <w:left w:val="single" w:sz="4" w:space="0" w:color="0095C5"/>
              <w:bottom w:val="single" w:sz="4" w:space="0" w:color="0095C5"/>
              <w:right w:val="single" w:sz="4" w:space="0" w:color="0095C5"/>
            </w:tcBorders>
            <w:shd w:val="clear" w:color="auto" w:fill="007396"/>
            <w:tcMar>
              <w:top w:w="57" w:type="dxa"/>
              <w:left w:w="57" w:type="dxa"/>
              <w:bottom w:w="57" w:type="dxa"/>
              <w:right w:w="57" w:type="dxa"/>
            </w:tcMar>
            <w:vAlign w:val="center"/>
          </w:tcPr>
          <w:p w:rsidR="00D11621" w:rsidRPr="00D11621" w:rsidRDefault="00D11621" w:rsidP="00C40C10">
            <w:pPr>
              <w:pStyle w:val="IntenseQuote"/>
              <w:rPr>
                <w:rFonts w:ascii="Arial" w:hAnsi="Arial" w:cs="Arial"/>
                <w:b/>
                <w:color w:val="FFFFFF" w:themeColor="background1"/>
                <w:lang w:val="en-GB"/>
              </w:rPr>
            </w:pPr>
            <w:r w:rsidRPr="00D11621">
              <w:rPr>
                <w:rFonts w:ascii="Arial" w:hAnsi="Arial" w:cs="Arial"/>
                <w:b/>
                <w:color w:val="FFFFFF" w:themeColor="background1"/>
                <w:lang w:val="en-GB"/>
              </w:rPr>
              <w:t>KIS Institution</w:t>
            </w:r>
          </w:p>
        </w:tc>
        <w:tc>
          <w:tcPr>
            <w:tcW w:w="1559" w:type="dxa"/>
            <w:gridSpan w:val="2"/>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D11621" w:rsidRPr="00D11621" w:rsidRDefault="00D11621" w:rsidP="00C40C10">
            <w:pPr>
              <w:pStyle w:val="IntenseQuote"/>
              <w:rPr>
                <w:rFonts w:ascii="Arial" w:hAnsi="Arial" w:cs="Arial"/>
                <w:color w:val="000000" w:themeColor="text1"/>
                <w:lang w:val="en-GB"/>
              </w:rPr>
            </w:pPr>
          </w:p>
        </w:tc>
        <w:tc>
          <w:tcPr>
            <w:tcW w:w="3203" w:type="dxa"/>
            <w:gridSpan w:val="4"/>
            <w:tcBorders>
              <w:top w:val="single" w:sz="4" w:space="0" w:color="0095C5"/>
              <w:left w:val="single" w:sz="4" w:space="0" w:color="0095C5"/>
              <w:bottom w:val="single" w:sz="4" w:space="0" w:color="0095C5"/>
              <w:right w:val="single" w:sz="4" w:space="0" w:color="0095C5"/>
            </w:tcBorders>
            <w:shd w:val="clear" w:color="auto" w:fill="007396"/>
            <w:tcMar>
              <w:top w:w="57" w:type="dxa"/>
              <w:left w:w="57" w:type="dxa"/>
              <w:bottom w:w="57" w:type="dxa"/>
              <w:right w:w="57" w:type="dxa"/>
            </w:tcMar>
            <w:vAlign w:val="center"/>
          </w:tcPr>
          <w:p w:rsidR="00D11621" w:rsidRPr="00D11621" w:rsidRDefault="00D11621" w:rsidP="00C40C10">
            <w:pPr>
              <w:pStyle w:val="IntenseQuote"/>
              <w:rPr>
                <w:rFonts w:ascii="Arial" w:hAnsi="Arial" w:cs="Arial"/>
                <w:b/>
                <w:color w:val="FFFFFF" w:themeColor="background1"/>
                <w:lang w:val="en-GB"/>
              </w:rPr>
            </w:pPr>
            <w:r w:rsidRPr="00D11621">
              <w:rPr>
                <w:rFonts w:ascii="Arial" w:hAnsi="Arial" w:cs="Arial"/>
                <w:b/>
                <w:color w:val="FFFFFF" w:themeColor="background1"/>
                <w:lang w:val="en-GB"/>
              </w:rPr>
              <w:t>KIS Course Code</w:t>
            </w:r>
          </w:p>
        </w:tc>
        <w:tc>
          <w:tcPr>
            <w:tcW w:w="2471" w:type="dxa"/>
            <w:gridSpan w:val="2"/>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D11621" w:rsidRPr="00D11621" w:rsidRDefault="00D11621" w:rsidP="00C40C10">
            <w:pPr>
              <w:pStyle w:val="IntenseQuote"/>
              <w:rPr>
                <w:rFonts w:ascii="Arial" w:hAnsi="Arial" w:cs="Arial"/>
                <w:color w:val="000000" w:themeColor="text1"/>
                <w:lang w:val="en-GB"/>
              </w:rPr>
            </w:pPr>
          </w:p>
        </w:tc>
      </w:tr>
      <w:tr w:rsidR="00D11621" w:rsidRPr="00D11621" w:rsidTr="005749A7">
        <w:trPr>
          <w:cantSplit/>
          <w:trHeight w:val="172"/>
          <w:jc w:val="center"/>
        </w:trPr>
        <w:tc>
          <w:tcPr>
            <w:tcW w:w="9852" w:type="dxa"/>
            <w:gridSpan w:val="10"/>
            <w:tcBorders>
              <w:top w:val="single" w:sz="4" w:space="0" w:color="0095C5"/>
              <w:left w:val="nil"/>
              <w:bottom w:val="single" w:sz="4" w:space="0" w:color="0095C5"/>
              <w:right w:val="nil"/>
            </w:tcBorders>
            <w:tcMar>
              <w:top w:w="57" w:type="dxa"/>
              <w:left w:w="57" w:type="dxa"/>
              <w:bottom w:w="57" w:type="dxa"/>
              <w:right w:w="57" w:type="dxa"/>
            </w:tcMar>
            <w:vAlign w:val="center"/>
          </w:tcPr>
          <w:p w:rsidR="00D11621" w:rsidRPr="00D11621" w:rsidRDefault="00D11621" w:rsidP="00C40C10">
            <w:pPr>
              <w:pStyle w:val="IntenseQuote"/>
              <w:rPr>
                <w:rFonts w:ascii="Arial" w:hAnsi="Arial" w:cs="Arial"/>
                <w:color w:val="000000" w:themeColor="text1"/>
                <w:lang w:val="en-GB"/>
              </w:rPr>
            </w:pPr>
          </w:p>
        </w:tc>
      </w:tr>
      <w:tr w:rsidR="00D11621" w:rsidRPr="00D11621" w:rsidTr="005749A7">
        <w:trPr>
          <w:cantSplit/>
          <w:trHeight w:val="420"/>
          <w:jc w:val="center"/>
        </w:trPr>
        <w:tc>
          <w:tcPr>
            <w:tcW w:w="9852" w:type="dxa"/>
            <w:gridSpan w:val="10"/>
            <w:tcBorders>
              <w:top w:val="single" w:sz="4" w:space="0" w:color="0095C5"/>
              <w:left w:val="single" w:sz="4" w:space="0" w:color="0095C5"/>
              <w:bottom w:val="single" w:sz="4" w:space="0" w:color="0095C5"/>
              <w:right w:val="single" w:sz="4" w:space="0" w:color="0095C5"/>
            </w:tcBorders>
            <w:shd w:val="clear" w:color="auto" w:fill="007396"/>
            <w:tcMar>
              <w:top w:w="57" w:type="dxa"/>
              <w:left w:w="57" w:type="dxa"/>
              <w:bottom w:w="57" w:type="dxa"/>
              <w:right w:w="57" w:type="dxa"/>
            </w:tcMar>
            <w:vAlign w:val="center"/>
          </w:tcPr>
          <w:p w:rsidR="00D11621" w:rsidRPr="009C350C" w:rsidRDefault="00D11621" w:rsidP="00C40C10">
            <w:pPr>
              <w:pStyle w:val="IntenseQuote"/>
              <w:rPr>
                <w:rFonts w:ascii="Arial" w:hAnsi="Arial" w:cs="Arial"/>
                <w:b/>
                <w:color w:val="FFFFFF" w:themeColor="background1"/>
                <w:lang w:val="en-GB"/>
              </w:rPr>
            </w:pPr>
            <w:r w:rsidRPr="009C350C">
              <w:rPr>
                <w:rFonts w:ascii="Arial" w:hAnsi="Arial" w:cs="Arial"/>
                <w:b/>
                <w:color w:val="FFFFFF" w:themeColor="background1"/>
                <w:lang w:val="en-GB"/>
              </w:rPr>
              <w:t>Attendance details (delete as appropriate)</w:t>
            </w:r>
          </w:p>
        </w:tc>
      </w:tr>
      <w:tr w:rsidR="00D11621" w:rsidRPr="00D11621" w:rsidTr="005749A7">
        <w:trPr>
          <w:cantSplit/>
          <w:trHeight w:val="420"/>
          <w:jc w:val="center"/>
        </w:trPr>
        <w:tc>
          <w:tcPr>
            <w:tcW w:w="3783" w:type="dxa"/>
            <w:gridSpan w:val="3"/>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D11621" w:rsidRPr="00D11621" w:rsidRDefault="00D11621" w:rsidP="00C40C10">
            <w:pPr>
              <w:pStyle w:val="IntenseQuote"/>
              <w:jc w:val="center"/>
              <w:rPr>
                <w:rFonts w:ascii="Arial" w:hAnsi="Arial" w:cs="Arial"/>
                <w:color w:val="000000" w:themeColor="text1"/>
                <w:lang w:val="en-GB"/>
              </w:rPr>
            </w:pPr>
            <w:r w:rsidRPr="00D11621">
              <w:rPr>
                <w:rFonts w:ascii="Arial" w:hAnsi="Arial" w:cs="Arial"/>
                <w:color w:val="000000" w:themeColor="text1"/>
                <w:lang w:val="en-GB"/>
              </w:rPr>
              <w:t>Distance Learning</w:t>
            </w:r>
          </w:p>
        </w:tc>
        <w:tc>
          <w:tcPr>
            <w:tcW w:w="2977" w:type="dxa"/>
            <w:gridSpan w:val="4"/>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D11621" w:rsidRPr="00D11621" w:rsidRDefault="00D11621" w:rsidP="00C40C10">
            <w:pPr>
              <w:pStyle w:val="IntenseQuote"/>
              <w:jc w:val="center"/>
              <w:rPr>
                <w:rFonts w:ascii="Arial" w:hAnsi="Arial" w:cs="Arial"/>
                <w:color w:val="000000" w:themeColor="text1"/>
                <w:lang w:val="en-GB"/>
              </w:rPr>
            </w:pPr>
          </w:p>
        </w:tc>
        <w:tc>
          <w:tcPr>
            <w:tcW w:w="3092" w:type="dxa"/>
            <w:gridSpan w:val="3"/>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D11621" w:rsidRPr="00D11621" w:rsidRDefault="00D11621" w:rsidP="00C40C10">
            <w:pPr>
              <w:pStyle w:val="IntenseQuote"/>
              <w:jc w:val="center"/>
              <w:rPr>
                <w:rFonts w:ascii="Arial" w:hAnsi="Arial" w:cs="Arial"/>
                <w:color w:val="000000" w:themeColor="text1"/>
                <w:lang w:val="en-GB"/>
              </w:rPr>
            </w:pPr>
          </w:p>
        </w:tc>
      </w:tr>
      <w:tr w:rsidR="00D11621" w:rsidRPr="00D11621" w:rsidTr="005749A7">
        <w:trPr>
          <w:cantSplit/>
          <w:trHeight w:val="96"/>
          <w:jc w:val="center"/>
        </w:trPr>
        <w:tc>
          <w:tcPr>
            <w:tcW w:w="9852" w:type="dxa"/>
            <w:gridSpan w:val="10"/>
            <w:tcBorders>
              <w:top w:val="single" w:sz="4" w:space="0" w:color="0095C5"/>
              <w:left w:val="nil"/>
              <w:bottom w:val="single" w:sz="4" w:space="0" w:color="0095C5"/>
              <w:right w:val="nil"/>
            </w:tcBorders>
            <w:tcMar>
              <w:top w:w="57" w:type="dxa"/>
              <w:left w:w="57" w:type="dxa"/>
              <w:bottom w:w="57" w:type="dxa"/>
              <w:right w:w="57" w:type="dxa"/>
            </w:tcMar>
            <w:vAlign w:val="center"/>
          </w:tcPr>
          <w:p w:rsidR="00D11621" w:rsidRPr="00D11621" w:rsidRDefault="00D11621" w:rsidP="00C40C10">
            <w:pPr>
              <w:pStyle w:val="IntenseQuote"/>
              <w:rPr>
                <w:rFonts w:ascii="Arial" w:hAnsi="Arial" w:cs="Arial"/>
                <w:color w:val="000000" w:themeColor="text1"/>
                <w:lang w:val="en-GB"/>
              </w:rPr>
            </w:pPr>
          </w:p>
        </w:tc>
      </w:tr>
      <w:tr w:rsidR="00D11621" w:rsidRPr="00D11621" w:rsidTr="005749A7">
        <w:trPr>
          <w:cantSplit/>
          <w:trHeight w:val="403"/>
          <w:jc w:val="center"/>
        </w:trPr>
        <w:tc>
          <w:tcPr>
            <w:tcW w:w="9852" w:type="dxa"/>
            <w:gridSpan w:val="10"/>
            <w:tcBorders>
              <w:top w:val="single" w:sz="4" w:space="0" w:color="0095C5"/>
              <w:left w:val="single" w:sz="4" w:space="0" w:color="0095C5"/>
              <w:bottom w:val="single" w:sz="4" w:space="0" w:color="0095C5"/>
              <w:right w:val="single" w:sz="4" w:space="0" w:color="0095C5"/>
            </w:tcBorders>
            <w:shd w:val="clear" w:color="auto" w:fill="007396"/>
            <w:tcMar>
              <w:top w:w="57" w:type="dxa"/>
              <w:left w:w="57" w:type="dxa"/>
              <w:bottom w:w="57" w:type="dxa"/>
              <w:right w:w="57" w:type="dxa"/>
            </w:tcMar>
            <w:vAlign w:val="center"/>
          </w:tcPr>
          <w:p w:rsidR="00D11621" w:rsidRPr="009C350C" w:rsidRDefault="00D11621" w:rsidP="00C40C10">
            <w:pPr>
              <w:pStyle w:val="IntenseQuote"/>
              <w:rPr>
                <w:rFonts w:ascii="Arial" w:hAnsi="Arial" w:cs="Arial"/>
                <w:b/>
                <w:color w:val="FFFFFF" w:themeColor="background1"/>
                <w:lang w:val="en-GB"/>
              </w:rPr>
            </w:pPr>
            <w:r w:rsidRPr="009C350C">
              <w:rPr>
                <w:rFonts w:ascii="Arial" w:hAnsi="Arial" w:cs="Arial"/>
                <w:b/>
                <w:color w:val="FFFFFF" w:themeColor="background1"/>
                <w:lang w:val="en-GB"/>
              </w:rPr>
              <w:t>Location (delete as appropriate)</w:t>
            </w:r>
          </w:p>
        </w:tc>
      </w:tr>
      <w:tr w:rsidR="009C350C" w:rsidRPr="00D11621" w:rsidTr="005749A7">
        <w:trPr>
          <w:gridAfter w:val="5"/>
          <w:wAfter w:w="3809" w:type="dxa"/>
          <w:cantSplit/>
          <w:trHeight w:val="463"/>
          <w:jc w:val="center"/>
        </w:trPr>
        <w:tc>
          <w:tcPr>
            <w:tcW w:w="1430" w:type="dxa"/>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9C350C" w:rsidRPr="00D11621" w:rsidRDefault="009C350C" w:rsidP="00C40C10">
            <w:pPr>
              <w:pStyle w:val="IntenseQuote"/>
              <w:jc w:val="center"/>
              <w:rPr>
                <w:rFonts w:ascii="Arial" w:hAnsi="Arial" w:cs="Arial"/>
                <w:color w:val="000000" w:themeColor="text1"/>
                <w:lang w:val="en-GB"/>
              </w:rPr>
            </w:pPr>
          </w:p>
        </w:tc>
        <w:tc>
          <w:tcPr>
            <w:tcW w:w="1189" w:type="dxa"/>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9C350C" w:rsidRPr="00D11621" w:rsidRDefault="009C350C" w:rsidP="00C40C10">
            <w:pPr>
              <w:pStyle w:val="IntenseQuote"/>
              <w:jc w:val="center"/>
              <w:rPr>
                <w:rFonts w:ascii="Arial" w:hAnsi="Arial" w:cs="Arial"/>
                <w:color w:val="000000" w:themeColor="text1"/>
                <w:lang w:val="en-GB"/>
              </w:rPr>
            </w:pPr>
          </w:p>
        </w:tc>
        <w:tc>
          <w:tcPr>
            <w:tcW w:w="1559" w:type="dxa"/>
            <w:gridSpan w:val="2"/>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9C350C" w:rsidRPr="00D11621" w:rsidRDefault="009C350C" w:rsidP="00C40C10">
            <w:pPr>
              <w:pStyle w:val="IntenseQuote"/>
              <w:jc w:val="center"/>
              <w:rPr>
                <w:rFonts w:ascii="Arial" w:hAnsi="Arial" w:cs="Arial"/>
                <w:color w:val="000000" w:themeColor="text1"/>
                <w:lang w:val="en-GB"/>
              </w:rPr>
            </w:pPr>
          </w:p>
        </w:tc>
        <w:tc>
          <w:tcPr>
            <w:tcW w:w="1865" w:type="dxa"/>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9C350C" w:rsidRPr="00D11621" w:rsidRDefault="009C350C" w:rsidP="00C40C10">
            <w:pPr>
              <w:pStyle w:val="IntenseQuote"/>
              <w:jc w:val="center"/>
              <w:rPr>
                <w:rFonts w:ascii="Arial" w:hAnsi="Arial" w:cs="Arial"/>
                <w:color w:val="000000" w:themeColor="text1"/>
                <w:lang w:val="en-GB"/>
              </w:rPr>
            </w:pPr>
          </w:p>
        </w:tc>
      </w:tr>
      <w:tr w:rsidR="00204B20" w:rsidRPr="00D11621" w:rsidTr="005749A7">
        <w:trPr>
          <w:gridAfter w:val="1"/>
          <w:wAfter w:w="1421" w:type="dxa"/>
          <w:cantSplit/>
          <w:trHeight w:val="413"/>
          <w:jc w:val="center"/>
        </w:trPr>
        <w:tc>
          <w:tcPr>
            <w:tcW w:w="2619" w:type="dxa"/>
            <w:gridSpan w:val="2"/>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204B20" w:rsidRPr="00D11621" w:rsidRDefault="00204B20" w:rsidP="00C40C10">
            <w:pPr>
              <w:pStyle w:val="IntenseQuote"/>
              <w:jc w:val="center"/>
              <w:rPr>
                <w:rFonts w:ascii="Arial" w:hAnsi="Arial" w:cs="Arial"/>
                <w:color w:val="000000" w:themeColor="text1"/>
                <w:lang w:val="en-GB"/>
              </w:rPr>
            </w:pPr>
            <w:r w:rsidRPr="00D11621">
              <w:rPr>
                <w:rFonts w:ascii="Arial" w:hAnsi="Arial" w:cs="Arial"/>
                <w:color w:val="000000" w:themeColor="text1"/>
                <w:lang w:val="en-GB"/>
              </w:rPr>
              <w:t>Distance Learning</w:t>
            </w:r>
          </w:p>
        </w:tc>
        <w:tc>
          <w:tcPr>
            <w:tcW w:w="1559" w:type="dxa"/>
            <w:gridSpan w:val="2"/>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204B20" w:rsidRPr="00D11621" w:rsidRDefault="00204B20" w:rsidP="00C40C10">
            <w:pPr>
              <w:pStyle w:val="IntenseQuote"/>
              <w:jc w:val="center"/>
              <w:rPr>
                <w:rFonts w:ascii="Arial" w:hAnsi="Arial" w:cs="Arial"/>
                <w:color w:val="000000" w:themeColor="text1"/>
                <w:lang w:val="en-GB"/>
              </w:rPr>
            </w:pPr>
          </w:p>
        </w:tc>
        <w:tc>
          <w:tcPr>
            <w:tcW w:w="2552" w:type="dxa"/>
            <w:gridSpan w:val="2"/>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204B20" w:rsidRPr="00D11621" w:rsidRDefault="00204B20" w:rsidP="00C40C10">
            <w:pPr>
              <w:pStyle w:val="IntenseQuote"/>
              <w:jc w:val="center"/>
              <w:rPr>
                <w:rFonts w:ascii="Arial" w:hAnsi="Arial" w:cs="Arial"/>
                <w:color w:val="000000" w:themeColor="text1"/>
                <w:lang w:val="en-GB"/>
              </w:rPr>
            </w:pPr>
          </w:p>
        </w:tc>
        <w:tc>
          <w:tcPr>
            <w:tcW w:w="1701" w:type="dxa"/>
            <w:gridSpan w:val="3"/>
            <w:tcBorders>
              <w:top w:val="single" w:sz="4" w:space="0" w:color="0095C5"/>
              <w:left w:val="single" w:sz="4" w:space="0" w:color="0095C5"/>
              <w:bottom w:val="single" w:sz="4" w:space="0" w:color="0095C5"/>
              <w:right w:val="single" w:sz="4" w:space="0" w:color="0095C5"/>
            </w:tcBorders>
            <w:tcMar>
              <w:top w:w="57" w:type="dxa"/>
              <w:left w:w="57" w:type="dxa"/>
              <w:bottom w:w="57" w:type="dxa"/>
              <w:right w:w="57" w:type="dxa"/>
            </w:tcMar>
            <w:vAlign w:val="center"/>
          </w:tcPr>
          <w:p w:rsidR="00204B20" w:rsidRPr="00D11621" w:rsidRDefault="00204B20" w:rsidP="00C40C10">
            <w:pPr>
              <w:pStyle w:val="IntenseQuote"/>
              <w:jc w:val="center"/>
              <w:rPr>
                <w:rFonts w:ascii="Arial" w:hAnsi="Arial" w:cs="Arial"/>
                <w:color w:val="000000" w:themeColor="text1"/>
                <w:lang w:val="en-GB"/>
              </w:rPr>
            </w:pPr>
          </w:p>
        </w:tc>
      </w:tr>
      <w:tr w:rsidR="00D11621" w:rsidRPr="00D11621" w:rsidTr="005749A7">
        <w:trPr>
          <w:cantSplit/>
          <w:trHeight w:val="2378"/>
          <w:jc w:val="center"/>
        </w:trPr>
        <w:tc>
          <w:tcPr>
            <w:tcW w:w="9852" w:type="dxa"/>
            <w:gridSpan w:val="10"/>
            <w:tcBorders>
              <w:top w:val="single" w:sz="4" w:space="0" w:color="0095C5"/>
              <w:left w:val="nil"/>
              <w:bottom w:val="single" w:sz="4" w:space="0" w:color="0095C5"/>
              <w:right w:val="nil"/>
            </w:tcBorders>
            <w:tcMar>
              <w:top w:w="57" w:type="dxa"/>
              <w:left w:w="57" w:type="dxa"/>
              <w:bottom w:w="57" w:type="dxa"/>
              <w:right w:w="57" w:type="dxa"/>
            </w:tcMar>
            <w:vAlign w:val="center"/>
          </w:tcPr>
          <w:p w:rsidR="00D11621" w:rsidRDefault="00D11621" w:rsidP="00C40C10">
            <w:pPr>
              <w:pStyle w:val="IntenseQuote"/>
              <w:rPr>
                <w:rFonts w:ascii="Arial" w:hAnsi="Arial" w:cs="Arial"/>
                <w:color w:val="000000" w:themeColor="text1"/>
                <w:lang w:val="en-GB"/>
              </w:rPr>
            </w:pPr>
          </w:p>
          <w:p w:rsidR="008C1B47" w:rsidRPr="008C1B47" w:rsidRDefault="008C1B47" w:rsidP="008C1B47">
            <w:pPr>
              <w:rPr>
                <w:lang w:eastAsia="en-US" w:bidi="en-US"/>
              </w:rPr>
            </w:pPr>
          </w:p>
        </w:tc>
      </w:tr>
    </w:tbl>
    <w:p w:rsidR="00B55316" w:rsidRPr="00D11621" w:rsidRDefault="00B55316">
      <w:pPr>
        <w:rPr>
          <w:color w:val="000000" w:themeColor="text1"/>
        </w:rPr>
      </w:pP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4320"/>
        <w:gridCol w:w="5532"/>
      </w:tblGrid>
      <w:tr w:rsidR="00B75E5B" w:rsidRPr="00D11621" w:rsidTr="009C350C">
        <w:trPr>
          <w:cantSplit/>
          <w:trHeight w:val="471"/>
          <w:jc w:val="center"/>
        </w:trPr>
        <w:tc>
          <w:tcPr>
            <w:tcW w:w="9852" w:type="dxa"/>
            <w:gridSpan w:val="2"/>
            <w:tcBorders>
              <w:top w:val="single" w:sz="4" w:space="0" w:color="0095C5"/>
              <w:left w:val="single" w:sz="4" w:space="0" w:color="0095C5"/>
              <w:bottom w:val="single" w:sz="4" w:space="0" w:color="0095C5"/>
              <w:right w:val="single" w:sz="4" w:space="0" w:color="0095C5"/>
            </w:tcBorders>
            <w:shd w:val="clear" w:color="auto" w:fill="007396"/>
            <w:vAlign w:val="center"/>
          </w:tcPr>
          <w:p w:rsidR="00B75E5B" w:rsidRPr="009C350C" w:rsidRDefault="00B75E5B" w:rsidP="00C40C10">
            <w:pPr>
              <w:pStyle w:val="IntenseQuote"/>
              <w:rPr>
                <w:rFonts w:ascii="Arial" w:hAnsi="Arial" w:cs="Arial"/>
                <w:b/>
                <w:color w:val="FFFFFF" w:themeColor="background1"/>
                <w:lang w:val="en-GB"/>
              </w:rPr>
            </w:pPr>
            <w:r w:rsidRPr="009C350C">
              <w:rPr>
                <w:rFonts w:ascii="Arial" w:hAnsi="Arial" w:cs="Arial"/>
                <w:b/>
                <w:color w:val="FFFFFF" w:themeColor="background1"/>
                <w:lang w:val="en-GB"/>
              </w:rPr>
              <w:t>Course information</w:t>
            </w:r>
          </w:p>
        </w:tc>
      </w:tr>
      <w:tr w:rsidR="00B75E5B" w:rsidRPr="00D11621" w:rsidTr="009C350C">
        <w:trPr>
          <w:cantSplit/>
          <w:trHeight w:val="540"/>
          <w:jc w:val="center"/>
        </w:trPr>
        <w:tc>
          <w:tcPr>
            <w:tcW w:w="4320" w:type="dxa"/>
            <w:tcBorders>
              <w:top w:val="single" w:sz="4" w:space="0" w:color="0095C5"/>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r w:rsidRPr="00D11621">
              <w:rPr>
                <w:rFonts w:ascii="Arial" w:hAnsi="Arial" w:cs="Arial"/>
                <w:color w:val="000000" w:themeColor="text1"/>
                <w:lang w:val="en-GB"/>
              </w:rPr>
              <w:t>Who is this course for?</w:t>
            </w:r>
          </w:p>
        </w:tc>
        <w:tc>
          <w:tcPr>
            <w:tcW w:w="5532" w:type="dxa"/>
            <w:vMerge w:val="restart"/>
            <w:tcBorders>
              <w:top w:val="single" w:sz="4" w:space="0" w:color="0095C5"/>
              <w:left w:val="single" w:sz="4" w:space="0" w:color="0095C5"/>
              <w:right w:val="single" w:sz="4" w:space="0" w:color="0095C5"/>
            </w:tcBorders>
            <w:vAlign w:val="center"/>
          </w:tcPr>
          <w:p w:rsidR="004C06C0" w:rsidRDefault="004C06C0" w:rsidP="004C06C0">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 xml:space="preserve">This course is ideal </w:t>
            </w:r>
            <w:r>
              <w:rPr>
                <w:rFonts w:ascii="HelveticaNeueLTPro-Lt" w:hAnsi="HelveticaNeueLTPro-Lt" w:cs="HelveticaNeueLTPro-Lt"/>
                <w:color w:val="262626"/>
                <w:sz w:val="20"/>
                <w:szCs w:val="20"/>
              </w:rPr>
              <w:t>if you</w:t>
            </w:r>
            <w:r>
              <w:rPr>
                <w:rFonts w:ascii="HelveticaNeueLTPro-Lt" w:hAnsi="HelveticaNeueLTPro-Lt" w:cs="HelveticaNeueLTPro-Lt"/>
                <w:color w:val="262626"/>
                <w:sz w:val="20"/>
                <w:szCs w:val="20"/>
              </w:rPr>
              <w:t xml:space="preserve"> wish to increase</w:t>
            </w:r>
          </w:p>
          <w:p w:rsidR="004C06C0" w:rsidRDefault="004C06C0" w:rsidP="004C06C0">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 xml:space="preserve">Your </w:t>
            </w:r>
            <w:r>
              <w:rPr>
                <w:rFonts w:ascii="HelveticaNeueLTPro-Lt" w:hAnsi="HelveticaNeueLTPro-Lt" w:cs="HelveticaNeueLTPro-Lt"/>
                <w:color w:val="262626"/>
                <w:sz w:val="20"/>
                <w:szCs w:val="20"/>
              </w:rPr>
              <w:t>awareness and understanding of different</w:t>
            </w:r>
          </w:p>
          <w:p w:rsidR="004C06C0" w:rsidRDefault="004C06C0" w:rsidP="004C06C0">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aspects of health and well-being and how factors</w:t>
            </w:r>
          </w:p>
          <w:p w:rsidR="004C06C0" w:rsidRDefault="004C06C0" w:rsidP="004C06C0">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such as technology and a sedentary lifestyle can affect</w:t>
            </w:r>
          </w:p>
          <w:p w:rsidR="004C06C0" w:rsidRDefault="004C06C0" w:rsidP="004C06C0">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this. It is ideal for anyone looking to learn how to put</w:t>
            </w:r>
          </w:p>
          <w:p w:rsidR="004C06C0" w:rsidRDefault="004C06C0" w:rsidP="004C06C0">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together a personal exercise and nutrition plan and</w:t>
            </w:r>
          </w:p>
          <w:p w:rsidR="004C06C0" w:rsidRDefault="004C06C0" w:rsidP="004C06C0">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understand how to account for energy requirements</w:t>
            </w:r>
          </w:p>
          <w:p w:rsidR="004C06C0" w:rsidRDefault="004C06C0" w:rsidP="004C06C0">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and fluid replacement in relation to the type of</w:t>
            </w:r>
          </w:p>
          <w:p w:rsidR="006217C9" w:rsidRPr="006217C9" w:rsidRDefault="004C06C0" w:rsidP="004C06C0">
            <w:pPr>
              <w:autoSpaceDE w:val="0"/>
              <w:autoSpaceDN w:val="0"/>
              <w:adjustRightInd w:val="0"/>
              <w:spacing w:after="0"/>
              <w:rPr>
                <w:rFonts w:cs="Arial"/>
                <w:color w:val="000000" w:themeColor="text1"/>
                <w:sz w:val="20"/>
                <w:szCs w:val="20"/>
              </w:rPr>
            </w:pPr>
            <w:r>
              <w:rPr>
                <w:rFonts w:ascii="HelveticaNeueLTPro-Lt" w:hAnsi="HelveticaNeueLTPro-Lt" w:cs="HelveticaNeueLTPro-Lt"/>
                <w:color w:val="262626"/>
                <w:sz w:val="20"/>
                <w:szCs w:val="20"/>
              </w:rPr>
              <w:t>exercise being undertaken.</w:t>
            </w:r>
          </w:p>
        </w:tc>
      </w:tr>
      <w:tr w:rsidR="00B75E5B" w:rsidRPr="00D11621" w:rsidTr="00546993">
        <w:trPr>
          <w:cantSplit/>
          <w:trHeight w:val="861"/>
          <w:jc w:val="center"/>
        </w:trPr>
        <w:tc>
          <w:tcPr>
            <w:tcW w:w="4320" w:type="dxa"/>
            <w:tcBorders>
              <w:top w:val="single" w:sz="4" w:space="0" w:color="0095C5"/>
              <w:left w:val="nil"/>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c>
          <w:tcPr>
            <w:tcW w:w="5532" w:type="dxa"/>
            <w:vMerge/>
            <w:tcBorders>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r>
      <w:tr w:rsidR="00B75E5B" w:rsidRPr="00D11621" w:rsidTr="009C350C">
        <w:trPr>
          <w:cantSplit/>
          <w:trHeight w:val="850"/>
          <w:jc w:val="center"/>
        </w:trPr>
        <w:tc>
          <w:tcPr>
            <w:tcW w:w="4320" w:type="dxa"/>
            <w:tcBorders>
              <w:top w:val="single" w:sz="4" w:space="0" w:color="0095C5"/>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r w:rsidRPr="00D11621">
              <w:rPr>
                <w:rFonts w:ascii="Arial" w:hAnsi="Arial" w:cs="Arial"/>
                <w:color w:val="000000" w:themeColor="text1"/>
                <w:lang w:val="en-GB"/>
              </w:rPr>
              <w:t>What do they need to apply for the course?</w:t>
            </w:r>
          </w:p>
        </w:tc>
        <w:tc>
          <w:tcPr>
            <w:tcW w:w="5532" w:type="dxa"/>
            <w:vMerge w:val="restart"/>
            <w:tcBorders>
              <w:top w:val="single" w:sz="4" w:space="0" w:color="0095C5"/>
              <w:left w:val="single" w:sz="4" w:space="0" w:color="0095C5"/>
              <w:right w:val="single" w:sz="4" w:space="0" w:color="0095C5"/>
            </w:tcBorders>
            <w:vAlign w:val="center"/>
          </w:tcPr>
          <w:p w:rsidR="004C06C0" w:rsidRDefault="00C53B16" w:rsidP="00C40C10">
            <w:pPr>
              <w:pStyle w:val="IntenseQuote"/>
              <w:rPr>
                <w:rFonts w:ascii="Arial" w:hAnsi="Arial" w:cs="Arial"/>
                <w:color w:val="000000" w:themeColor="text1"/>
                <w:lang w:val="en-GB"/>
              </w:rPr>
            </w:pPr>
            <w:r>
              <w:rPr>
                <w:rFonts w:ascii="Arial" w:hAnsi="Arial" w:cs="Arial"/>
                <w:color w:val="000000" w:themeColor="text1"/>
                <w:lang w:val="en-GB"/>
              </w:rPr>
              <w:t xml:space="preserve">No previous knowledge and experience are </w:t>
            </w:r>
            <w:r w:rsidR="004C06C0">
              <w:rPr>
                <w:rFonts w:ascii="Arial" w:hAnsi="Arial" w:cs="Arial"/>
                <w:color w:val="000000" w:themeColor="text1"/>
                <w:lang w:val="en-GB"/>
              </w:rPr>
              <w:t>required;</w:t>
            </w:r>
            <w:r>
              <w:rPr>
                <w:rFonts w:ascii="Arial" w:hAnsi="Arial" w:cs="Arial"/>
                <w:color w:val="000000" w:themeColor="text1"/>
                <w:lang w:val="en-GB"/>
              </w:rPr>
              <w:t xml:space="preserve"> however, minimum level 1 English skills would be beneficial for completion of assessments</w:t>
            </w:r>
            <w:r w:rsidR="004C06C0">
              <w:rPr>
                <w:rFonts w:ascii="Arial" w:hAnsi="Arial" w:cs="Arial"/>
                <w:color w:val="000000" w:themeColor="text1"/>
                <w:lang w:val="en-GB"/>
              </w:rPr>
              <w:t>.</w:t>
            </w:r>
          </w:p>
          <w:p w:rsidR="004C06C0" w:rsidRDefault="004C06C0" w:rsidP="00C40C10">
            <w:pPr>
              <w:pStyle w:val="IntenseQuote"/>
              <w:rPr>
                <w:rFonts w:ascii="Arial" w:hAnsi="Arial" w:cs="Arial"/>
                <w:color w:val="000000" w:themeColor="text1"/>
                <w:lang w:val="en-GB"/>
              </w:rPr>
            </w:pPr>
          </w:p>
          <w:p w:rsidR="004C06C0" w:rsidRDefault="004C06C0" w:rsidP="004C06C0">
            <w:pPr>
              <w:pStyle w:val="NormalWeb"/>
              <w:rPr>
                <w:rFonts w:ascii="Helvetica" w:hAnsi="Helvetica" w:cs="Helvetica"/>
                <w:color w:val="333333"/>
                <w:lang/>
              </w:rPr>
            </w:pPr>
            <w:r>
              <w:rPr>
                <w:rFonts w:ascii="Helvetica" w:hAnsi="Helvetica" w:cs="Helvetica"/>
                <w:color w:val="333333"/>
                <w:lang/>
              </w:rPr>
              <w:t>This qualification aims to equip you with a detailed understanding of the concepts of health and well-being, including basic anatomy and physiology. You will learn about the role of nutrition in exercise, including energy requirements and fluid replacement, and then learn about how to measure personal fitness levels and create a personal programme of exercise and nutrition. Upon completion of this course, you could progress on to one of our other online nutrition courses, such as Nutrition.</w:t>
            </w:r>
          </w:p>
          <w:p w:rsidR="004C06C0" w:rsidRDefault="004C06C0" w:rsidP="004C06C0">
            <w:pPr>
              <w:pStyle w:val="NormalWeb"/>
              <w:rPr>
                <w:rFonts w:ascii="Helvetica" w:hAnsi="Helvetica" w:cs="Helvetica"/>
                <w:color w:val="333333"/>
                <w:lang/>
              </w:rPr>
            </w:pPr>
            <w:r>
              <w:rPr>
                <w:rFonts w:ascii="Helvetica" w:hAnsi="Helvetica" w:cs="Helvetica"/>
                <w:b/>
                <w:bCs/>
                <w:color w:val="333333"/>
                <w:lang/>
              </w:rPr>
              <w:t>Please note:</w:t>
            </w:r>
            <w:r>
              <w:rPr>
                <w:rFonts w:ascii="Helvetica" w:hAnsi="Helvetica" w:cs="Helvetica"/>
                <w:color w:val="333333"/>
                <w:lang/>
              </w:rPr>
              <w:t xml:space="preserve"> You are required to complete a fitness test as part of this course. If you become unable to be active and therefore cannot complete the fitness tests (I.e a timed walk) or log anything in your exercise plan (this could be from any fitness level start point such as stretches, walking, a physio plan etc), a pass cannot be given.</w:t>
            </w:r>
          </w:p>
          <w:p w:rsidR="00B75E5B" w:rsidRPr="00D11621" w:rsidRDefault="00B75E5B" w:rsidP="00C40C10">
            <w:pPr>
              <w:pStyle w:val="IntenseQuote"/>
              <w:rPr>
                <w:rFonts w:ascii="Arial" w:hAnsi="Arial" w:cs="Arial"/>
                <w:color w:val="000000" w:themeColor="text1"/>
                <w:lang w:val="en-GB"/>
              </w:rPr>
            </w:pPr>
          </w:p>
        </w:tc>
      </w:tr>
      <w:tr w:rsidR="00B75E5B" w:rsidRPr="00D11621" w:rsidTr="009C350C">
        <w:trPr>
          <w:cantSplit/>
          <w:trHeight w:val="645"/>
          <w:jc w:val="center"/>
        </w:trPr>
        <w:tc>
          <w:tcPr>
            <w:tcW w:w="4320" w:type="dxa"/>
            <w:tcBorders>
              <w:top w:val="single" w:sz="4" w:space="0" w:color="0095C5"/>
              <w:left w:val="nil"/>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c>
          <w:tcPr>
            <w:tcW w:w="5532" w:type="dxa"/>
            <w:vMerge/>
            <w:tcBorders>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r>
      <w:tr w:rsidR="00B75E5B" w:rsidRPr="00D11621" w:rsidTr="009C350C">
        <w:trPr>
          <w:cantSplit/>
          <w:trHeight w:val="618"/>
          <w:jc w:val="center"/>
        </w:trPr>
        <w:tc>
          <w:tcPr>
            <w:tcW w:w="4320" w:type="dxa"/>
            <w:tcBorders>
              <w:top w:val="single" w:sz="4" w:space="0" w:color="0095C5"/>
              <w:left w:val="single" w:sz="4" w:space="0" w:color="0095C5"/>
              <w:bottom w:val="single" w:sz="4" w:space="0" w:color="0095C5"/>
              <w:right w:val="single" w:sz="4" w:space="0" w:color="0095C5"/>
            </w:tcBorders>
            <w:vAlign w:val="center"/>
          </w:tcPr>
          <w:p w:rsidR="00B75E5B" w:rsidRPr="00D11621" w:rsidRDefault="00B75E5B" w:rsidP="008C1B47">
            <w:pPr>
              <w:pStyle w:val="IntenseQuote"/>
              <w:rPr>
                <w:rFonts w:ascii="Arial" w:hAnsi="Arial" w:cs="Arial"/>
                <w:color w:val="000000" w:themeColor="text1"/>
                <w:lang w:val="en-GB"/>
              </w:rPr>
            </w:pPr>
            <w:r w:rsidRPr="00D11621">
              <w:rPr>
                <w:rFonts w:ascii="Arial" w:hAnsi="Arial" w:cs="Arial"/>
                <w:color w:val="000000" w:themeColor="text1"/>
                <w:lang w:val="en-GB"/>
              </w:rPr>
              <w:t>What a</w:t>
            </w:r>
            <w:r w:rsidR="00E1044C" w:rsidRPr="00D11621">
              <w:rPr>
                <w:rFonts w:ascii="Arial" w:hAnsi="Arial" w:cs="Arial"/>
                <w:color w:val="000000" w:themeColor="text1"/>
                <w:lang w:val="en-GB"/>
              </w:rPr>
              <w:t xml:space="preserve">re the key things they’ll learn </w:t>
            </w:r>
            <w:r w:rsidR="00E1044C" w:rsidRPr="008C1B47">
              <w:rPr>
                <w:rFonts w:ascii="Arial" w:hAnsi="Arial" w:cs="Arial"/>
                <w:b/>
                <w:color w:val="000000" w:themeColor="text1"/>
                <w:lang w:val="en-GB"/>
              </w:rPr>
              <w:t>(</w:t>
            </w:r>
            <w:r w:rsidR="008C1B47" w:rsidRPr="008C1B47">
              <w:rPr>
                <w:rFonts w:ascii="Arial" w:hAnsi="Arial" w:cs="Arial"/>
                <w:b/>
                <w:color w:val="000000" w:themeColor="text1"/>
                <w:lang w:val="en-GB"/>
              </w:rPr>
              <w:t>this must include the core modules)</w:t>
            </w:r>
          </w:p>
        </w:tc>
        <w:tc>
          <w:tcPr>
            <w:tcW w:w="5532" w:type="dxa"/>
            <w:vMerge w:val="restart"/>
            <w:tcBorders>
              <w:top w:val="single" w:sz="4" w:space="0" w:color="0095C5"/>
              <w:left w:val="single" w:sz="4" w:space="0" w:color="0095C5"/>
              <w:right w:val="single" w:sz="4" w:space="0" w:color="0095C5"/>
            </w:tcBorders>
            <w:vAlign w:val="center"/>
          </w:tcPr>
          <w:p w:rsidR="004C06C0" w:rsidRDefault="004C06C0" w:rsidP="004C06C0">
            <w:pPr>
              <w:pStyle w:val="NormalWeb"/>
              <w:rPr>
                <w:rFonts w:ascii="Helvetica" w:hAnsi="Helvetica" w:cs="Helvetica"/>
                <w:color w:val="333333"/>
                <w:lang/>
              </w:rPr>
            </w:pPr>
            <w:r>
              <w:rPr>
                <w:rFonts w:ascii="Helvetica" w:hAnsi="Helvetica" w:cs="Helvetica"/>
                <w:b/>
                <w:bCs/>
                <w:color w:val="333333"/>
                <w:lang/>
              </w:rPr>
              <w:t>Unit 1: Understand health, well-being and exercise</w:t>
            </w:r>
          </w:p>
          <w:p w:rsidR="004C06C0" w:rsidRDefault="004C06C0" w:rsidP="004C06C0">
            <w:pPr>
              <w:pStyle w:val="NormalWeb"/>
              <w:rPr>
                <w:rFonts w:ascii="Helvetica" w:hAnsi="Helvetica" w:cs="Helvetica"/>
                <w:color w:val="333333"/>
                <w:lang/>
              </w:rPr>
            </w:pPr>
            <w:r>
              <w:rPr>
                <w:rFonts w:ascii="Helvetica" w:hAnsi="Helvetica" w:cs="Helvetica"/>
                <w:color w:val="333333"/>
                <w:lang/>
              </w:rPr>
              <w:t xml:space="preserve">In this unit, you will cover the concepts of health and well-being, factors that could have a negative impact on health and well-being, factors that can affect personal motivation, and the basics of anatomy and physiology. </w:t>
            </w:r>
          </w:p>
          <w:p w:rsidR="004C06C0" w:rsidRDefault="004C06C0" w:rsidP="004C06C0">
            <w:pPr>
              <w:pStyle w:val="NormalWeb"/>
              <w:rPr>
                <w:rFonts w:ascii="Helvetica" w:hAnsi="Helvetica" w:cs="Helvetica"/>
                <w:color w:val="333333"/>
                <w:lang/>
              </w:rPr>
            </w:pPr>
            <w:r>
              <w:rPr>
                <w:rFonts w:ascii="Helvetica" w:hAnsi="Helvetica" w:cs="Helvetica"/>
                <w:b/>
                <w:bCs/>
                <w:color w:val="333333"/>
                <w:lang/>
              </w:rPr>
              <w:t>Unit 2: Understand the role of nutrition in exercise</w:t>
            </w:r>
          </w:p>
          <w:p w:rsidR="004C06C0" w:rsidRDefault="004C06C0" w:rsidP="004C06C0">
            <w:pPr>
              <w:pStyle w:val="NormalWeb"/>
              <w:rPr>
                <w:rFonts w:ascii="Helvetica" w:hAnsi="Helvetica" w:cs="Helvetica"/>
                <w:color w:val="333333"/>
                <w:lang/>
              </w:rPr>
            </w:pPr>
            <w:r>
              <w:rPr>
                <w:rFonts w:ascii="Helvetica" w:hAnsi="Helvetica" w:cs="Helvetica"/>
                <w:color w:val="333333"/>
                <w:lang/>
              </w:rPr>
              <w:t xml:space="preserve">You will learn about diet and nutrition, energy requirements and fluid replacement for exercise. </w:t>
            </w:r>
          </w:p>
          <w:p w:rsidR="004C06C0" w:rsidRDefault="004C06C0" w:rsidP="004C06C0">
            <w:pPr>
              <w:pStyle w:val="NormalWeb"/>
              <w:rPr>
                <w:rFonts w:ascii="Helvetica" w:hAnsi="Helvetica" w:cs="Helvetica"/>
                <w:color w:val="333333"/>
                <w:lang/>
              </w:rPr>
            </w:pPr>
            <w:r>
              <w:rPr>
                <w:rFonts w:ascii="Helvetica" w:hAnsi="Helvetica" w:cs="Helvetica"/>
                <w:b/>
                <w:bCs/>
                <w:color w:val="333333"/>
                <w:lang/>
              </w:rPr>
              <w:t>Unit 3: Plan and prepare for personal exercise and nutrition</w:t>
            </w:r>
          </w:p>
          <w:p w:rsidR="004C06C0" w:rsidRDefault="004C06C0" w:rsidP="004C06C0">
            <w:pPr>
              <w:pStyle w:val="NormalWeb"/>
              <w:rPr>
                <w:rFonts w:ascii="Helvetica" w:hAnsi="Helvetica" w:cs="Helvetica"/>
                <w:color w:val="333333"/>
                <w:lang/>
              </w:rPr>
            </w:pPr>
            <w:r>
              <w:rPr>
                <w:rFonts w:ascii="Helvetica" w:hAnsi="Helvetica" w:cs="Helvetica"/>
                <w:color w:val="333333"/>
                <w:lang/>
              </w:rPr>
              <w:t xml:space="preserve">In the third and final unit of this course, you will learn about the importance of exercising safely, how to measure personal fitness levels, how to follow an appropriate personal programme of exercise and nutrition, and how to evaluate a personal programme of exercise and nutrition. </w:t>
            </w:r>
          </w:p>
          <w:p w:rsidR="00B75E5B" w:rsidRPr="004538E1" w:rsidRDefault="00B75E5B" w:rsidP="004538E1">
            <w:pPr>
              <w:pStyle w:val="IntenseQuote"/>
              <w:rPr>
                <w:rFonts w:ascii="Arial" w:hAnsi="Arial" w:cs="Arial"/>
                <w:color w:val="000000" w:themeColor="text1"/>
                <w:sz w:val="20"/>
                <w:szCs w:val="20"/>
                <w:lang w:val="en-GB"/>
              </w:rPr>
            </w:pPr>
          </w:p>
        </w:tc>
      </w:tr>
      <w:tr w:rsidR="00B75E5B" w:rsidRPr="00D11621" w:rsidTr="009C350C">
        <w:trPr>
          <w:cantSplit/>
          <w:trHeight w:val="405"/>
          <w:jc w:val="center"/>
        </w:trPr>
        <w:tc>
          <w:tcPr>
            <w:tcW w:w="4320" w:type="dxa"/>
            <w:tcBorders>
              <w:top w:val="single" w:sz="4" w:space="0" w:color="0095C5"/>
              <w:left w:val="nil"/>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c>
          <w:tcPr>
            <w:tcW w:w="5532" w:type="dxa"/>
            <w:vMerge/>
            <w:tcBorders>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r>
      <w:tr w:rsidR="00B75E5B" w:rsidRPr="00D11621" w:rsidTr="009C350C">
        <w:trPr>
          <w:cantSplit/>
          <w:trHeight w:val="1338"/>
          <w:jc w:val="center"/>
        </w:trPr>
        <w:tc>
          <w:tcPr>
            <w:tcW w:w="4320" w:type="dxa"/>
            <w:tcBorders>
              <w:top w:val="single" w:sz="4" w:space="0" w:color="0095C5"/>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r w:rsidRPr="00D11621">
              <w:rPr>
                <w:rFonts w:ascii="Arial" w:hAnsi="Arial" w:cs="Arial"/>
                <w:color w:val="000000" w:themeColor="text1"/>
                <w:lang w:val="en-GB"/>
              </w:rPr>
              <w:t>How will they learn?</w:t>
            </w:r>
          </w:p>
          <w:p w:rsidR="00B75E5B" w:rsidRPr="00D11621" w:rsidRDefault="00B75E5B" w:rsidP="00204B20">
            <w:pPr>
              <w:pStyle w:val="IntenseQuote"/>
              <w:rPr>
                <w:rFonts w:ascii="Arial" w:hAnsi="Arial" w:cs="Arial"/>
                <w:color w:val="000000" w:themeColor="text1"/>
                <w:lang w:val="en-GB"/>
              </w:rPr>
            </w:pPr>
            <w:r w:rsidRPr="00D11621">
              <w:rPr>
                <w:rFonts w:ascii="Arial" w:hAnsi="Arial" w:cs="Arial"/>
                <w:color w:val="000000" w:themeColor="text1"/>
                <w:lang w:val="en-GB"/>
              </w:rPr>
              <w:t>(Practical/theory/classroom/workplace</w:t>
            </w:r>
            <w:r w:rsidR="00E1044C" w:rsidRPr="00D11621">
              <w:rPr>
                <w:rFonts w:ascii="Arial" w:hAnsi="Arial" w:cs="Arial"/>
                <w:color w:val="000000" w:themeColor="text1"/>
                <w:lang w:val="en-GB"/>
              </w:rPr>
              <w:t xml:space="preserve"> –</w:t>
            </w:r>
            <w:r w:rsidR="008C1B47">
              <w:rPr>
                <w:rFonts w:ascii="Arial" w:hAnsi="Arial" w:cs="Arial"/>
                <w:color w:val="000000" w:themeColor="text1"/>
                <w:lang w:val="en-GB"/>
              </w:rPr>
              <w:t xml:space="preserve"> </w:t>
            </w:r>
            <w:r w:rsidR="008C1B47" w:rsidRPr="008C1B47">
              <w:rPr>
                <w:rFonts w:ascii="Arial" w:hAnsi="Arial" w:cs="Arial"/>
                <w:b/>
                <w:color w:val="000000" w:themeColor="text1"/>
                <w:lang w:val="en-GB"/>
              </w:rPr>
              <w:t>Must include methods of assessment. Also</w:t>
            </w:r>
            <w:r w:rsidR="00E1044C" w:rsidRPr="008C1B47">
              <w:rPr>
                <w:rFonts w:ascii="Arial" w:hAnsi="Arial" w:cs="Arial"/>
                <w:b/>
                <w:color w:val="000000" w:themeColor="text1"/>
                <w:lang w:val="en-GB"/>
              </w:rPr>
              <w:t xml:space="preserve"> include details of number of assessments/exams</w:t>
            </w:r>
            <w:r w:rsidR="008C1B47" w:rsidRPr="008C1B47">
              <w:rPr>
                <w:rFonts w:ascii="Arial" w:hAnsi="Arial" w:cs="Arial"/>
                <w:b/>
                <w:color w:val="000000" w:themeColor="text1"/>
                <w:lang w:val="en-GB"/>
              </w:rPr>
              <w:t xml:space="preserve"> &amp; self-study time</w:t>
            </w:r>
            <w:r w:rsidRPr="008C1B47">
              <w:rPr>
                <w:rFonts w:ascii="Arial" w:hAnsi="Arial" w:cs="Arial"/>
                <w:b/>
                <w:color w:val="000000" w:themeColor="text1"/>
                <w:lang w:val="en-GB"/>
              </w:rPr>
              <w:t>)</w:t>
            </w:r>
          </w:p>
        </w:tc>
        <w:tc>
          <w:tcPr>
            <w:tcW w:w="5532" w:type="dxa"/>
            <w:vMerge w:val="restart"/>
            <w:tcBorders>
              <w:top w:val="single" w:sz="4" w:space="0" w:color="0095C5"/>
              <w:left w:val="single" w:sz="4" w:space="0" w:color="0095C5"/>
              <w:right w:val="single" w:sz="4" w:space="0" w:color="0095C5"/>
            </w:tcBorders>
            <w:vAlign w:val="center"/>
          </w:tcPr>
          <w:p w:rsidR="00C53B16" w:rsidRDefault="00C53B16" w:rsidP="00C53B16">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Studying via distance learning means you can choose</w:t>
            </w:r>
          </w:p>
          <w:p w:rsidR="00C53B16" w:rsidRDefault="00C53B16" w:rsidP="00C53B16">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when and where you study. We ensure you get all the</w:t>
            </w:r>
          </w:p>
          <w:p w:rsidR="00C53B16" w:rsidRDefault="00C53B16" w:rsidP="00C53B16">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support you need throughout your course in the form of</w:t>
            </w:r>
          </w:p>
          <w:p w:rsidR="00C53B16" w:rsidRDefault="00C53B16" w:rsidP="00C53B16">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a personal tutor and a learner support advisor.</w:t>
            </w:r>
          </w:p>
          <w:p w:rsidR="00C53B16" w:rsidRDefault="00C53B16" w:rsidP="00C53B16">
            <w:pPr>
              <w:autoSpaceDE w:val="0"/>
              <w:autoSpaceDN w:val="0"/>
              <w:adjustRightInd w:val="0"/>
              <w:spacing w:after="0"/>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This course is available:</w:t>
            </w:r>
          </w:p>
          <w:p w:rsidR="00B75E5B" w:rsidRDefault="006217C9" w:rsidP="006217C9">
            <w:pPr>
              <w:pStyle w:val="ListParagraph"/>
              <w:numPr>
                <w:ilvl w:val="0"/>
                <w:numId w:val="2"/>
              </w:numPr>
              <w:autoSpaceDE w:val="0"/>
              <w:autoSpaceDN w:val="0"/>
              <w:adjustRightInd w:val="0"/>
              <w:spacing w:after="0"/>
              <w:rPr>
                <w:rFonts w:ascii="HelveticaNeueLTPro-Hv" w:hAnsi="HelveticaNeueLTPro-Hv" w:cs="HelveticaNeueLTPro-Hv"/>
                <w:b/>
                <w:color w:val="262626"/>
                <w:sz w:val="20"/>
                <w:szCs w:val="20"/>
              </w:rPr>
            </w:pPr>
            <w:r w:rsidRPr="006217C9">
              <w:rPr>
                <w:rFonts w:ascii="HelveticaNeueLTPro-Hv" w:hAnsi="HelveticaNeueLTPro-Hv" w:cs="HelveticaNeueLTPro-Hv"/>
                <w:b/>
                <w:color w:val="262626"/>
                <w:sz w:val="20"/>
                <w:szCs w:val="20"/>
              </w:rPr>
              <w:t>Fully on line</w:t>
            </w:r>
          </w:p>
          <w:p w:rsidR="006217C9" w:rsidRPr="006217C9" w:rsidRDefault="006217C9" w:rsidP="006217C9">
            <w:pPr>
              <w:autoSpaceDE w:val="0"/>
              <w:autoSpaceDN w:val="0"/>
              <w:adjustRightInd w:val="0"/>
              <w:spacing w:after="0"/>
              <w:jc w:val="both"/>
              <w:rPr>
                <w:rFonts w:ascii="HelveticaNeueLTPro-Lt" w:hAnsi="HelveticaNeueLTPro-Lt" w:cs="HelveticaNeueLTPro-Lt"/>
                <w:color w:val="262626"/>
                <w:sz w:val="20"/>
                <w:szCs w:val="20"/>
              </w:rPr>
            </w:pPr>
            <w:r>
              <w:rPr>
                <w:rFonts w:ascii="HelveticaNeueLTPro-Lt" w:hAnsi="HelveticaNeueLTPro-Lt" w:cs="HelveticaNeueLTPro-Lt"/>
                <w:color w:val="262626"/>
                <w:sz w:val="20"/>
                <w:szCs w:val="20"/>
              </w:rPr>
              <w:t>All of our award-winning learning resources are of the highest quality and are designed to be engaging and interactive to keep you focused on your learning at all times.</w:t>
            </w:r>
          </w:p>
        </w:tc>
      </w:tr>
      <w:tr w:rsidR="00B75E5B" w:rsidRPr="00D11621" w:rsidTr="009C350C">
        <w:trPr>
          <w:cantSplit/>
          <w:trHeight w:val="100"/>
          <w:jc w:val="center"/>
        </w:trPr>
        <w:tc>
          <w:tcPr>
            <w:tcW w:w="4320" w:type="dxa"/>
            <w:tcBorders>
              <w:top w:val="single" w:sz="4" w:space="0" w:color="0095C5"/>
              <w:left w:val="nil"/>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c>
          <w:tcPr>
            <w:tcW w:w="5532" w:type="dxa"/>
            <w:vMerge/>
            <w:tcBorders>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r>
      <w:tr w:rsidR="00B75E5B" w:rsidRPr="00D11621" w:rsidTr="009C350C">
        <w:trPr>
          <w:cantSplit/>
          <w:jc w:val="center"/>
        </w:trPr>
        <w:tc>
          <w:tcPr>
            <w:tcW w:w="4320" w:type="dxa"/>
            <w:tcBorders>
              <w:top w:val="single" w:sz="4" w:space="0" w:color="0095C5"/>
              <w:left w:val="single" w:sz="4" w:space="0" w:color="0095C5"/>
              <w:bottom w:val="single" w:sz="4" w:space="0" w:color="0095C5"/>
              <w:right w:val="single" w:sz="4" w:space="0" w:color="0095C5"/>
            </w:tcBorders>
            <w:vAlign w:val="center"/>
          </w:tcPr>
          <w:p w:rsidR="00B75E5B" w:rsidRPr="00D11621" w:rsidRDefault="00B75E5B" w:rsidP="00E1044C">
            <w:pPr>
              <w:pStyle w:val="IntenseQuote"/>
              <w:rPr>
                <w:rFonts w:ascii="Arial" w:hAnsi="Arial" w:cs="Arial"/>
                <w:color w:val="000000" w:themeColor="text1"/>
                <w:lang w:val="en-GB"/>
              </w:rPr>
            </w:pPr>
            <w:r w:rsidRPr="00D11621">
              <w:rPr>
                <w:rFonts w:ascii="Arial" w:hAnsi="Arial" w:cs="Arial"/>
                <w:color w:val="000000" w:themeColor="text1"/>
                <w:lang w:val="en-GB"/>
              </w:rPr>
              <w:t>Where could the course take them? (</w:t>
            </w:r>
            <w:r w:rsidR="00E1044C" w:rsidRPr="00D11621">
              <w:rPr>
                <w:rFonts w:ascii="Arial" w:hAnsi="Arial" w:cs="Arial"/>
                <w:b/>
                <w:color w:val="000000" w:themeColor="text1"/>
                <w:lang w:val="en-GB"/>
              </w:rPr>
              <w:t>Must include course progression routes and career options including average salary</w:t>
            </w:r>
            <w:r w:rsidRPr="00D11621">
              <w:rPr>
                <w:rFonts w:ascii="Arial" w:hAnsi="Arial" w:cs="Arial"/>
                <w:color w:val="000000" w:themeColor="text1"/>
                <w:lang w:val="en-GB"/>
              </w:rPr>
              <w:t>)</w:t>
            </w:r>
          </w:p>
        </w:tc>
        <w:tc>
          <w:tcPr>
            <w:tcW w:w="5532" w:type="dxa"/>
            <w:vMerge w:val="restart"/>
            <w:tcBorders>
              <w:top w:val="single" w:sz="4" w:space="0" w:color="0095C5"/>
              <w:left w:val="single" w:sz="4" w:space="0" w:color="0095C5"/>
              <w:right w:val="single" w:sz="4" w:space="0" w:color="0095C5"/>
            </w:tcBorders>
            <w:vAlign w:val="center"/>
          </w:tcPr>
          <w:p w:rsidR="00B75E5B" w:rsidRDefault="00C53B16" w:rsidP="00C40C10">
            <w:pPr>
              <w:pStyle w:val="IntenseQuote"/>
            </w:pPr>
            <w:r>
              <w:t xml:space="preserve">After successfully completing the course </w:t>
            </w:r>
            <w:r w:rsidRPr="001F62E9">
              <w:t>candidates will be able to</w:t>
            </w:r>
            <w:r>
              <w:t xml:space="preserve"> </w:t>
            </w:r>
            <w:r w:rsidRPr="001F62E9">
              <w:t>further their own continuous professional development, which may improve their career prospects or progress to further training.</w:t>
            </w:r>
            <w:r>
              <w:t xml:space="preserve"> You could also progress on to further study in the field or other Distance Learning </w:t>
            </w:r>
            <w:proofErr w:type="spellStart"/>
            <w:r>
              <w:t>programmes</w:t>
            </w:r>
            <w:proofErr w:type="spellEnd"/>
            <w:r>
              <w:t>.</w:t>
            </w:r>
          </w:p>
          <w:sdt>
            <w:sdtPr>
              <w:rPr>
                <w:rStyle w:val="ContentControl"/>
                <w:rFonts w:eastAsiaTheme="majorEastAsia" w:cs="Arial"/>
                <w:sz w:val="20"/>
              </w:rPr>
              <w:id w:val="-1098482434"/>
              <w:placeholder>
                <w:docPart w:val="41F90A0292E645458B01A17B779B62F0"/>
              </w:placeholder>
            </w:sdtPr>
            <w:sdtEndPr>
              <w:rPr>
                <w:rStyle w:val="DefaultParagraphFont"/>
                <w:rFonts w:eastAsiaTheme="minorEastAsia" w:cstheme="minorBidi"/>
                <w:color w:val="646466"/>
                <w:sz w:val="22"/>
                <w:lang w:eastAsia="ja-JP"/>
              </w:rPr>
            </w:sdtEndPr>
            <w:sdtContent>
              <w:p w:rsidR="004C06C0" w:rsidRPr="00884512" w:rsidRDefault="004C06C0" w:rsidP="004C06C0">
                <w:pPr>
                  <w:pStyle w:val="NormalWeb"/>
                </w:pPr>
                <w:r w:rsidRPr="00884512">
                  <w:t xml:space="preserve">This qualification could assist in gaining the following employment opportunities and potential salaries: </w:t>
                </w:r>
              </w:p>
              <w:p w:rsidR="004C06C0" w:rsidRPr="00884512" w:rsidRDefault="004C06C0" w:rsidP="004C06C0">
                <w:pPr>
                  <w:pStyle w:val="NormalWeb"/>
                </w:pPr>
                <w:r w:rsidRPr="00884512">
                  <w:t xml:space="preserve">Personal Trainer – up to £32,000 per annum (possibility of a much higher salary dependent on experience). </w:t>
                </w:r>
              </w:p>
              <w:p w:rsidR="004C06C0" w:rsidRPr="00884512" w:rsidRDefault="004C06C0" w:rsidP="004C06C0">
                <w:pPr>
                  <w:pStyle w:val="NormalWeb"/>
                </w:pPr>
                <w:r w:rsidRPr="00884512">
                  <w:t>Nutritionist – up to £39,500 per annum.</w:t>
                </w:r>
              </w:p>
              <w:p w:rsidR="004C06C0" w:rsidRDefault="004C06C0" w:rsidP="004C06C0">
                <w:pPr>
                  <w:spacing w:before="120" w:after="0"/>
                </w:pPr>
              </w:p>
              <w:bookmarkStart w:id="0" w:name="_GoBack" w:displacedByCustomXml="next"/>
              <w:bookmarkEnd w:id="0" w:displacedByCustomXml="next"/>
            </w:sdtContent>
          </w:sdt>
          <w:p w:rsidR="004C06C0" w:rsidRPr="004C06C0" w:rsidRDefault="004C06C0" w:rsidP="004C06C0">
            <w:pPr>
              <w:rPr>
                <w:lang w:val="en-US" w:eastAsia="en-US" w:bidi="en-US"/>
              </w:rPr>
            </w:pPr>
          </w:p>
        </w:tc>
      </w:tr>
      <w:tr w:rsidR="00B75E5B" w:rsidRPr="00D11621" w:rsidTr="009C350C">
        <w:trPr>
          <w:cantSplit/>
          <w:jc w:val="center"/>
        </w:trPr>
        <w:tc>
          <w:tcPr>
            <w:tcW w:w="4320" w:type="dxa"/>
            <w:tcBorders>
              <w:top w:val="single" w:sz="4" w:space="0" w:color="0095C5"/>
              <w:left w:val="nil"/>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c>
          <w:tcPr>
            <w:tcW w:w="5532" w:type="dxa"/>
            <w:vMerge/>
            <w:tcBorders>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r>
      <w:tr w:rsidR="00B75E5B" w:rsidRPr="00D11621" w:rsidTr="009C350C">
        <w:trPr>
          <w:cantSplit/>
          <w:jc w:val="center"/>
        </w:trPr>
        <w:tc>
          <w:tcPr>
            <w:tcW w:w="4320" w:type="dxa"/>
            <w:tcBorders>
              <w:top w:val="single" w:sz="4" w:space="0" w:color="0095C5"/>
              <w:left w:val="single" w:sz="4" w:space="0" w:color="0095C5"/>
              <w:bottom w:val="single" w:sz="4" w:space="0" w:color="0095C5"/>
              <w:right w:val="single" w:sz="4" w:space="0" w:color="0095C5"/>
            </w:tcBorders>
            <w:vAlign w:val="center"/>
          </w:tcPr>
          <w:p w:rsidR="00B75E5B" w:rsidRPr="00D11621" w:rsidRDefault="00B75E5B" w:rsidP="008C1B47">
            <w:pPr>
              <w:pStyle w:val="IntenseQuote"/>
              <w:rPr>
                <w:rFonts w:ascii="Arial" w:hAnsi="Arial" w:cs="Arial"/>
                <w:color w:val="000000" w:themeColor="text1"/>
                <w:lang w:val="en-GB"/>
              </w:rPr>
            </w:pPr>
            <w:r w:rsidRPr="00D11621">
              <w:rPr>
                <w:rFonts w:ascii="Arial" w:hAnsi="Arial" w:cs="Arial"/>
                <w:color w:val="000000" w:themeColor="text1"/>
                <w:lang w:val="en-GB"/>
              </w:rPr>
              <w:t>What costs will they incur? (If applicable</w:t>
            </w:r>
            <w:r w:rsidR="00E1044C" w:rsidRPr="00D11621">
              <w:rPr>
                <w:rFonts w:ascii="Arial" w:hAnsi="Arial" w:cs="Arial"/>
                <w:color w:val="000000" w:themeColor="text1"/>
                <w:lang w:val="en-GB"/>
              </w:rPr>
              <w:t xml:space="preserve"> – </w:t>
            </w:r>
            <w:r w:rsidR="008C1B47">
              <w:rPr>
                <w:rFonts w:ascii="Arial" w:hAnsi="Arial" w:cs="Arial"/>
                <w:b/>
                <w:color w:val="000000" w:themeColor="text1"/>
                <w:lang w:val="en-GB"/>
              </w:rPr>
              <w:t>tuition fees,</w:t>
            </w:r>
            <w:r w:rsidR="00E1044C" w:rsidRPr="00D11621">
              <w:rPr>
                <w:rFonts w:ascii="Arial" w:hAnsi="Arial" w:cs="Arial"/>
                <w:b/>
                <w:color w:val="000000" w:themeColor="text1"/>
                <w:lang w:val="en-GB"/>
              </w:rPr>
              <w:t xml:space="preserve"> mater</w:t>
            </w:r>
            <w:r w:rsidR="008C1B47">
              <w:rPr>
                <w:rFonts w:ascii="Arial" w:hAnsi="Arial" w:cs="Arial"/>
                <w:b/>
                <w:color w:val="000000" w:themeColor="text1"/>
                <w:lang w:val="en-GB"/>
              </w:rPr>
              <w:t>ials and course expenditure including field trips optional and mandatory</w:t>
            </w:r>
            <w:r w:rsidRPr="00D11621">
              <w:rPr>
                <w:rFonts w:ascii="Arial" w:hAnsi="Arial" w:cs="Arial"/>
                <w:color w:val="000000" w:themeColor="text1"/>
                <w:lang w:val="en-GB"/>
              </w:rPr>
              <w:t>)</w:t>
            </w:r>
          </w:p>
        </w:tc>
        <w:tc>
          <w:tcPr>
            <w:tcW w:w="5532" w:type="dxa"/>
            <w:vMerge w:val="restart"/>
            <w:tcBorders>
              <w:top w:val="single" w:sz="4" w:space="0" w:color="0095C5"/>
              <w:left w:val="single" w:sz="4" w:space="0" w:color="0095C5"/>
              <w:right w:val="single" w:sz="4" w:space="0" w:color="0095C5"/>
            </w:tcBorders>
            <w:vAlign w:val="center"/>
          </w:tcPr>
          <w:p w:rsidR="00B75E5B" w:rsidRPr="00D11621" w:rsidRDefault="00C53B16" w:rsidP="00C40C10">
            <w:pPr>
              <w:pStyle w:val="IntenseQuote"/>
              <w:rPr>
                <w:rFonts w:ascii="Arial" w:hAnsi="Arial" w:cs="Arial"/>
                <w:color w:val="000000" w:themeColor="text1"/>
                <w:lang w:val="en-GB"/>
              </w:rPr>
            </w:pPr>
            <w:r>
              <w:rPr>
                <w:rFonts w:ascii="Arial" w:hAnsi="Arial" w:cs="Arial"/>
                <w:color w:val="000000" w:themeColor="text1"/>
                <w:lang w:val="en-GB"/>
              </w:rPr>
              <w:t>N/A</w:t>
            </w:r>
          </w:p>
        </w:tc>
      </w:tr>
      <w:tr w:rsidR="00B75E5B" w:rsidRPr="00D11621" w:rsidTr="009C350C">
        <w:trPr>
          <w:cantSplit/>
          <w:trHeight w:val="72"/>
          <w:jc w:val="center"/>
        </w:trPr>
        <w:tc>
          <w:tcPr>
            <w:tcW w:w="4320" w:type="dxa"/>
            <w:tcBorders>
              <w:top w:val="single" w:sz="4" w:space="0" w:color="0095C5"/>
              <w:left w:val="nil"/>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c>
          <w:tcPr>
            <w:tcW w:w="5532" w:type="dxa"/>
            <w:vMerge/>
            <w:tcBorders>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r>
      <w:tr w:rsidR="00B75E5B" w:rsidRPr="00D11621" w:rsidTr="009C350C">
        <w:trPr>
          <w:cantSplit/>
          <w:jc w:val="center"/>
        </w:trPr>
        <w:tc>
          <w:tcPr>
            <w:tcW w:w="4320" w:type="dxa"/>
            <w:tcBorders>
              <w:top w:val="single" w:sz="4" w:space="0" w:color="0095C5"/>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r w:rsidRPr="00D11621">
              <w:rPr>
                <w:rFonts w:ascii="Arial" w:hAnsi="Arial" w:cs="Arial"/>
                <w:color w:val="000000" w:themeColor="text1"/>
                <w:lang w:val="en-GB"/>
              </w:rPr>
              <w:t>Previous student comment (if available)</w:t>
            </w:r>
          </w:p>
        </w:tc>
        <w:tc>
          <w:tcPr>
            <w:tcW w:w="5532" w:type="dxa"/>
            <w:tcBorders>
              <w:top w:val="single" w:sz="4" w:space="0" w:color="0095C5"/>
              <w:left w:val="single" w:sz="4" w:space="0" w:color="0095C5"/>
              <w:bottom w:val="single" w:sz="4" w:space="0" w:color="0095C5"/>
              <w:right w:val="single" w:sz="4" w:space="0" w:color="0095C5"/>
            </w:tcBorders>
            <w:vAlign w:val="center"/>
          </w:tcPr>
          <w:p w:rsidR="00B75E5B" w:rsidRPr="00D11621" w:rsidRDefault="00C53B16" w:rsidP="00C40C10">
            <w:pPr>
              <w:pStyle w:val="IntenseQuote"/>
              <w:rPr>
                <w:rFonts w:ascii="Arial" w:hAnsi="Arial" w:cs="Arial"/>
                <w:color w:val="000000" w:themeColor="text1"/>
                <w:lang w:val="en-GB"/>
              </w:rPr>
            </w:pPr>
            <w:r>
              <w:rPr>
                <w:rFonts w:ascii="Arial" w:hAnsi="Arial" w:cs="Arial"/>
                <w:color w:val="000000" w:themeColor="text1"/>
                <w:lang w:val="en-GB"/>
              </w:rPr>
              <w:t>New Course</w:t>
            </w:r>
          </w:p>
        </w:tc>
      </w:tr>
      <w:tr w:rsidR="00B75E5B" w:rsidRPr="00D11621" w:rsidTr="009C350C">
        <w:trPr>
          <w:cantSplit/>
          <w:trHeight w:val="665"/>
          <w:jc w:val="center"/>
        </w:trPr>
        <w:tc>
          <w:tcPr>
            <w:tcW w:w="4320" w:type="dxa"/>
            <w:tcBorders>
              <w:top w:val="single" w:sz="4" w:space="0" w:color="0095C5"/>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r w:rsidRPr="00D11621">
              <w:rPr>
                <w:rFonts w:ascii="Arial" w:hAnsi="Arial" w:cs="Arial"/>
                <w:color w:val="000000" w:themeColor="text1"/>
                <w:lang w:val="en-GB"/>
              </w:rPr>
              <w:lastRenderedPageBreak/>
              <w:t>Previous student name and status</w:t>
            </w:r>
          </w:p>
        </w:tc>
        <w:tc>
          <w:tcPr>
            <w:tcW w:w="5532" w:type="dxa"/>
            <w:tcBorders>
              <w:top w:val="single" w:sz="4" w:space="0" w:color="0095C5"/>
              <w:left w:val="single" w:sz="4" w:space="0" w:color="0095C5"/>
              <w:bottom w:val="single" w:sz="4" w:space="0" w:color="0095C5"/>
              <w:right w:val="single" w:sz="4" w:space="0" w:color="0095C5"/>
            </w:tcBorders>
            <w:vAlign w:val="center"/>
          </w:tcPr>
          <w:p w:rsidR="00B75E5B" w:rsidRPr="00D11621" w:rsidRDefault="00B75E5B" w:rsidP="00C40C10">
            <w:pPr>
              <w:pStyle w:val="IntenseQuote"/>
              <w:rPr>
                <w:rFonts w:ascii="Arial" w:hAnsi="Arial" w:cs="Arial"/>
                <w:color w:val="000000" w:themeColor="text1"/>
                <w:lang w:val="en-GB"/>
              </w:rPr>
            </w:pPr>
          </w:p>
        </w:tc>
      </w:tr>
    </w:tbl>
    <w:p w:rsidR="00825CD4" w:rsidRDefault="00825CD4" w:rsidP="00825CD4">
      <w:pPr>
        <w:rPr>
          <w:color w:val="FF0000"/>
        </w:rPr>
      </w:pPr>
    </w:p>
    <w:p w:rsidR="00386C19" w:rsidRDefault="00386C19" w:rsidP="00825CD4">
      <w:pPr>
        <w:rPr>
          <w:color w:val="FF0000"/>
        </w:rPr>
      </w:pPr>
    </w:p>
    <w:p w:rsidR="00386C19" w:rsidRDefault="00386C19" w:rsidP="00825CD4">
      <w:pPr>
        <w:rPr>
          <w:color w:val="FF0000"/>
        </w:rPr>
      </w:pPr>
    </w:p>
    <w:p w:rsidR="00386C19" w:rsidRDefault="00386C19" w:rsidP="00825CD4">
      <w:pPr>
        <w:rPr>
          <w:color w:val="FF0000"/>
        </w:rPr>
      </w:pPr>
    </w:p>
    <w:p w:rsidR="00386C19" w:rsidRDefault="00386C19" w:rsidP="00825CD4">
      <w:pPr>
        <w:rPr>
          <w:color w:val="FF0000"/>
        </w:rPr>
      </w:pPr>
    </w:p>
    <w:p w:rsidR="00386C19" w:rsidRDefault="00386C19" w:rsidP="00825CD4">
      <w:pPr>
        <w:rPr>
          <w:color w:val="FF0000"/>
        </w:rPr>
      </w:pPr>
    </w:p>
    <w:p w:rsidR="00386C19" w:rsidRDefault="00386C19" w:rsidP="00825CD4">
      <w:pPr>
        <w:rPr>
          <w:color w:val="FF0000"/>
        </w:rPr>
      </w:pPr>
    </w:p>
    <w:p w:rsidR="00386C19" w:rsidRDefault="00386C19" w:rsidP="00825CD4">
      <w:pPr>
        <w:rPr>
          <w:color w:val="FF0000"/>
        </w:rPr>
      </w:pPr>
    </w:p>
    <w:p w:rsidR="00386C19" w:rsidRPr="00386C19" w:rsidRDefault="00386C19" w:rsidP="00825CD4">
      <w:pPr>
        <w:rPr>
          <w:color w:val="auto"/>
        </w:rPr>
      </w:pPr>
      <w:r w:rsidRPr="00386C19">
        <w:rPr>
          <w:color w:val="auto"/>
        </w:rPr>
        <w:t>For HE Courses, Marketing will insert links at the bottom for:</w:t>
      </w:r>
    </w:p>
    <w:p w:rsidR="00825CD4" w:rsidRPr="00386C19" w:rsidRDefault="00825CD4" w:rsidP="00825CD4">
      <w:pPr>
        <w:rPr>
          <w:rFonts w:ascii="Calibri" w:hAnsi="Calibri"/>
          <w:color w:val="auto"/>
          <w:szCs w:val="22"/>
        </w:rPr>
      </w:pPr>
      <w:r w:rsidRPr="00386C19">
        <w:rPr>
          <w:color w:val="auto"/>
        </w:rPr>
        <w:t xml:space="preserve">Student Support </w:t>
      </w:r>
    </w:p>
    <w:p w:rsidR="00386C19" w:rsidRPr="00386C19" w:rsidRDefault="00386C19" w:rsidP="00386C19">
      <w:pPr>
        <w:rPr>
          <w:color w:val="auto"/>
        </w:rPr>
      </w:pPr>
      <w:r w:rsidRPr="00386C19">
        <w:rPr>
          <w:color w:val="auto"/>
        </w:rPr>
        <w:t xml:space="preserve">Complaints Procedure </w:t>
      </w:r>
    </w:p>
    <w:p w:rsidR="00825CD4" w:rsidRPr="00386C19" w:rsidRDefault="00825CD4" w:rsidP="00825CD4">
      <w:pPr>
        <w:rPr>
          <w:color w:val="auto"/>
        </w:rPr>
      </w:pPr>
      <w:r w:rsidRPr="00386C19">
        <w:rPr>
          <w:color w:val="auto"/>
        </w:rPr>
        <w:t xml:space="preserve">Minimum Cohorts and Closing of Programmes </w:t>
      </w:r>
    </w:p>
    <w:p w:rsidR="009453CF" w:rsidRDefault="009453CF" w:rsidP="00825CD4">
      <w:pPr>
        <w:rPr>
          <w:color w:val="FF0000"/>
        </w:rPr>
      </w:pPr>
    </w:p>
    <w:p w:rsidR="009453CF" w:rsidRDefault="009453CF" w:rsidP="00825CD4">
      <w:pPr>
        <w:rPr>
          <w:color w:val="FF0000"/>
        </w:rPr>
      </w:pPr>
      <w:r>
        <w:rPr>
          <w:noProof/>
          <w:lang w:eastAsia="en-GB"/>
        </w:rPr>
        <w:drawing>
          <wp:inline distT="0" distB="0" distL="0" distR="0" wp14:anchorId="7D23B772" wp14:editId="5DFE5851">
            <wp:extent cx="5270500" cy="1340485"/>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270500" cy="1340485"/>
                    </a:xfrm>
                    <a:prstGeom prst="rect">
                      <a:avLst/>
                    </a:prstGeom>
                  </pic:spPr>
                </pic:pic>
              </a:graphicData>
            </a:graphic>
          </wp:inline>
        </w:drawing>
      </w:r>
    </w:p>
    <w:p w:rsidR="009453CF" w:rsidRDefault="009453CF" w:rsidP="00825CD4">
      <w:pPr>
        <w:rPr>
          <w:color w:val="FF0000"/>
        </w:rPr>
      </w:pPr>
      <w:r>
        <w:rPr>
          <w:noProof/>
          <w:lang w:eastAsia="en-GB"/>
        </w:rPr>
        <w:drawing>
          <wp:inline distT="0" distB="0" distL="0" distR="0" wp14:anchorId="3F7D556A" wp14:editId="46429BEC">
            <wp:extent cx="5200000" cy="258095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200000" cy="2580952"/>
                    </a:xfrm>
                    <a:prstGeom prst="rect">
                      <a:avLst/>
                    </a:prstGeom>
                  </pic:spPr>
                </pic:pic>
              </a:graphicData>
            </a:graphic>
          </wp:inline>
        </w:drawing>
      </w:r>
    </w:p>
    <w:p w:rsidR="009453CF" w:rsidRPr="006B1C7E" w:rsidRDefault="009453CF" w:rsidP="00825CD4">
      <w:pPr>
        <w:rPr>
          <w:color w:val="FF0000"/>
        </w:rPr>
      </w:pPr>
      <w:r>
        <w:rPr>
          <w:noProof/>
          <w:lang w:eastAsia="en-GB"/>
        </w:rPr>
        <w:drawing>
          <wp:inline distT="0" distB="0" distL="0" distR="0" wp14:anchorId="7C5A6073" wp14:editId="630C7852">
            <wp:extent cx="5270500" cy="491490"/>
            <wp:effectExtent l="0" t="0" r="635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5270500" cy="491490"/>
                    </a:xfrm>
                    <a:prstGeom prst="rect">
                      <a:avLst/>
                    </a:prstGeom>
                  </pic:spPr>
                </pic:pic>
              </a:graphicData>
            </a:graphic>
          </wp:inline>
        </w:drawing>
      </w:r>
    </w:p>
    <w:p w:rsidR="00B52CE8" w:rsidRDefault="00B52CE8" w:rsidP="00204B20">
      <w:pPr>
        <w:rPr>
          <w:rFonts w:cs="Arial"/>
          <w:color w:val="000000" w:themeColor="text1"/>
        </w:rPr>
      </w:pPr>
    </w:p>
    <w:p w:rsidR="00035535" w:rsidRDefault="00035535" w:rsidP="00204B20">
      <w:pPr>
        <w:rPr>
          <w:rFonts w:cs="Arial"/>
          <w:color w:val="000000" w:themeColor="text1"/>
        </w:rPr>
      </w:pPr>
    </w:p>
    <w:p w:rsidR="00035535" w:rsidRPr="00D11621" w:rsidRDefault="00035535" w:rsidP="00204B20">
      <w:pPr>
        <w:rPr>
          <w:rFonts w:cs="Arial"/>
          <w:color w:val="000000" w:themeColor="text1"/>
        </w:rPr>
      </w:pPr>
      <w:r>
        <w:rPr>
          <w:noProof/>
          <w:lang w:eastAsia="en-GB"/>
        </w:rPr>
        <w:lastRenderedPageBreak/>
        <w:drawing>
          <wp:inline distT="0" distB="0" distL="0" distR="0" wp14:anchorId="52C770D7" wp14:editId="62ED8A1E">
            <wp:extent cx="5270500" cy="221043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5270500" cy="2210435"/>
                    </a:xfrm>
                    <a:prstGeom prst="rect">
                      <a:avLst/>
                    </a:prstGeom>
                  </pic:spPr>
                </pic:pic>
              </a:graphicData>
            </a:graphic>
          </wp:inline>
        </w:drawing>
      </w:r>
    </w:p>
    <w:sectPr w:rsidR="00035535" w:rsidRPr="00D11621" w:rsidSect="008C1B47">
      <w:headerReference w:type="default" r:id="rId12"/>
      <w:pgSz w:w="11900" w:h="16840"/>
      <w:pgMar w:top="993" w:right="1800" w:bottom="42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0B4" w:rsidRDefault="004E00B4" w:rsidP="00141F6F">
      <w:pPr>
        <w:spacing w:after="0"/>
      </w:pPr>
      <w:r>
        <w:separator/>
      </w:r>
    </w:p>
  </w:endnote>
  <w:endnote w:type="continuationSeparator" w:id="0">
    <w:p w:rsidR="004E00B4" w:rsidRDefault="004E00B4" w:rsidP="00141F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NeueLTPro-L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Pro-Hv">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0B4" w:rsidRDefault="004E00B4" w:rsidP="00141F6F">
      <w:pPr>
        <w:spacing w:after="0"/>
      </w:pPr>
      <w:r>
        <w:separator/>
      </w:r>
    </w:p>
  </w:footnote>
  <w:footnote w:type="continuationSeparator" w:id="0">
    <w:p w:rsidR="004E00B4" w:rsidRDefault="004E00B4" w:rsidP="00141F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47" w:rsidRDefault="00405347" w:rsidP="00405347">
    <w:pPr>
      <w:pStyle w:val="Header"/>
      <w:tabs>
        <w:tab w:val="left" w:pos="5812"/>
      </w:tabs>
    </w:pPr>
    <w:r>
      <w:t>Version #</w:t>
    </w:r>
  </w:p>
  <w:p w:rsidR="002B0437" w:rsidRDefault="002B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6D90"/>
    <w:multiLevelType w:val="hybridMultilevel"/>
    <w:tmpl w:val="42F6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C3139"/>
    <w:multiLevelType w:val="hybridMultilevel"/>
    <w:tmpl w:val="1088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D0"/>
    <w:rsid w:val="000230D9"/>
    <w:rsid w:val="00035535"/>
    <w:rsid w:val="00141F6F"/>
    <w:rsid w:val="00142357"/>
    <w:rsid w:val="0017167C"/>
    <w:rsid w:val="001D74D7"/>
    <w:rsid w:val="00204B20"/>
    <w:rsid w:val="002A4309"/>
    <w:rsid w:val="002B0437"/>
    <w:rsid w:val="002C5B35"/>
    <w:rsid w:val="00386C19"/>
    <w:rsid w:val="00405347"/>
    <w:rsid w:val="004371A7"/>
    <w:rsid w:val="004538E1"/>
    <w:rsid w:val="00496C6B"/>
    <w:rsid w:val="00496F2A"/>
    <w:rsid w:val="004C06C0"/>
    <w:rsid w:val="004E00B4"/>
    <w:rsid w:val="00503980"/>
    <w:rsid w:val="00546993"/>
    <w:rsid w:val="005749A7"/>
    <w:rsid w:val="00590010"/>
    <w:rsid w:val="00592C0B"/>
    <w:rsid w:val="00595FBC"/>
    <w:rsid w:val="005D2A42"/>
    <w:rsid w:val="005F6DE9"/>
    <w:rsid w:val="006217C9"/>
    <w:rsid w:val="008162CB"/>
    <w:rsid w:val="00825CD4"/>
    <w:rsid w:val="008513C7"/>
    <w:rsid w:val="008C1B47"/>
    <w:rsid w:val="008F6107"/>
    <w:rsid w:val="009453CF"/>
    <w:rsid w:val="009C350C"/>
    <w:rsid w:val="00A47A1D"/>
    <w:rsid w:val="00A6134D"/>
    <w:rsid w:val="00A81009"/>
    <w:rsid w:val="00AF00D8"/>
    <w:rsid w:val="00B24ED0"/>
    <w:rsid w:val="00B52CE8"/>
    <w:rsid w:val="00B55316"/>
    <w:rsid w:val="00B75E5B"/>
    <w:rsid w:val="00C40C10"/>
    <w:rsid w:val="00C53B16"/>
    <w:rsid w:val="00D11621"/>
    <w:rsid w:val="00E1044C"/>
    <w:rsid w:val="00E618E5"/>
    <w:rsid w:val="00EE43F0"/>
    <w:rsid w:val="00F210D7"/>
    <w:rsid w:val="00F272BD"/>
    <w:rsid w:val="00F32B44"/>
    <w:rsid w:val="00F535A4"/>
    <w:rsid w:val="00F817F9"/>
    <w:rsid w:val="00FB509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3363B59E"/>
  <w15:docId w15:val="{E25EBCB6-FCA8-401A-BEC3-85985EAB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ED0"/>
    <w:rPr>
      <w:rFonts w:ascii="Arial" w:hAnsi="Arial"/>
      <w:color w:val="646466"/>
      <w:sz w:val="22"/>
      <w:szCs w:val="24"/>
    </w:rPr>
  </w:style>
  <w:style w:type="paragraph" w:styleId="Heading1">
    <w:name w:val="heading 1"/>
    <w:basedOn w:val="Normal"/>
    <w:next w:val="Normal"/>
    <w:link w:val="Heading1Char"/>
    <w:uiPriority w:val="9"/>
    <w:qFormat/>
    <w:rsid w:val="00B24ED0"/>
    <w:pPr>
      <w:keepNext/>
      <w:keepLines/>
      <w:spacing w:before="480" w:after="0"/>
      <w:outlineLvl w:val="0"/>
    </w:pPr>
    <w:rPr>
      <w:rFonts w:eastAsiaTheme="majorEastAsia" w:cstheme="majorBidi"/>
      <w:b/>
      <w:bCs/>
      <w:color w:val="8FBD23"/>
      <w:sz w:val="32"/>
      <w:szCs w:val="32"/>
    </w:rPr>
  </w:style>
  <w:style w:type="paragraph" w:styleId="Heading2">
    <w:name w:val="heading 2"/>
    <w:basedOn w:val="Normal"/>
    <w:next w:val="Normal"/>
    <w:link w:val="Heading2Char"/>
    <w:uiPriority w:val="9"/>
    <w:unhideWhenUsed/>
    <w:qFormat/>
    <w:rsid w:val="00B24ED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52CE8"/>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B52C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2C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autoRedefine/>
    <w:qFormat/>
    <w:rsid w:val="00142357"/>
    <w:rPr>
      <w:b/>
      <w:caps/>
      <w:color w:val="CA541E"/>
      <w:sz w:val="56"/>
    </w:rPr>
  </w:style>
  <w:style w:type="paragraph" w:styleId="NoSpacing">
    <w:name w:val="No Spacing"/>
    <w:uiPriority w:val="1"/>
    <w:qFormat/>
    <w:rsid w:val="00B24ED0"/>
    <w:pPr>
      <w:spacing w:after="0"/>
    </w:pPr>
    <w:rPr>
      <w:rFonts w:ascii="Arial" w:hAnsi="Arial"/>
      <w:color w:val="646466"/>
      <w:sz w:val="22"/>
      <w:szCs w:val="24"/>
    </w:rPr>
  </w:style>
  <w:style w:type="character" w:customStyle="1" w:styleId="Heading1Char">
    <w:name w:val="Heading 1 Char"/>
    <w:basedOn w:val="DefaultParagraphFont"/>
    <w:link w:val="Heading1"/>
    <w:uiPriority w:val="9"/>
    <w:rsid w:val="00B24ED0"/>
    <w:rPr>
      <w:rFonts w:ascii="Arial" w:eastAsiaTheme="majorEastAsia" w:hAnsi="Arial" w:cstheme="majorBidi"/>
      <w:b/>
      <w:bCs/>
      <w:color w:val="8FBD23"/>
      <w:sz w:val="32"/>
      <w:szCs w:val="32"/>
    </w:rPr>
  </w:style>
  <w:style w:type="character" w:customStyle="1" w:styleId="Heading2Char">
    <w:name w:val="Heading 2 Char"/>
    <w:basedOn w:val="DefaultParagraphFont"/>
    <w:link w:val="Heading2"/>
    <w:uiPriority w:val="9"/>
    <w:rsid w:val="00B24ED0"/>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B24ED0"/>
    <w:pPr>
      <w:spacing w:after="300"/>
      <w:contextualSpacing/>
    </w:pPr>
    <w:rPr>
      <w:rFonts w:eastAsiaTheme="majorEastAsia" w:cstheme="majorBidi"/>
      <w:color w:val="0080A9"/>
      <w:spacing w:val="5"/>
      <w:kern w:val="28"/>
      <w:sz w:val="52"/>
      <w:szCs w:val="52"/>
    </w:rPr>
  </w:style>
  <w:style w:type="character" w:customStyle="1" w:styleId="TitleChar">
    <w:name w:val="Title Char"/>
    <w:basedOn w:val="DefaultParagraphFont"/>
    <w:link w:val="Title"/>
    <w:uiPriority w:val="10"/>
    <w:rsid w:val="00B24ED0"/>
    <w:rPr>
      <w:rFonts w:ascii="Arial" w:eastAsiaTheme="majorEastAsia" w:hAnsi="Arial" w:cstheme="majorBidi"/>
      <w:color w:val="0080A9"/>
      <w:spacing w:val="5"/>
      <w:kern w:val="28"/>
      <w:sz w:val="52"/>
      <w:szCs w:val="52"/>
    </w:rPr>
  </w:style>
  <w:style w:type="paragraph" w:styleId="Subtitle">
    <w:name w:val="Subtitle"/>
    <w:basedOn w:val="Normal"/>
    <w:next w:val="Normal"/>
    <w:link w:val="SubtitleChar"/>
    <w:uiPriority w:val="11"/>
    <w:qFormat/>
    <w:rsid w:val="00B24ED0"/>
    <w:pPr>
      <w:numPr>
        <w:ilvl w:val="1"/>
      </w:numPr>
    </w:pPr>
    <w:rPr>
      <w:rFonts w:eastAsiaTheme="majorEastAsia" w:cstheme="majorBidi"/>
      <w:b/>
      <w:iCs/>
      <w:color w:val="0080A9"/>
      <w:spacing w:val="15"/>
    </w:rPr>
  </w:style>
  <w:style w:type="character" w:customStyle="1" w:styleId="SubtitleChar">
    <w:name w:val="Subtitle Char"/>
    <w:basedOn w:val="DefaultParagraphFont"/>
    <w:link w:val="Subtitle"/>
    <w:uiPriority w:val="11"/>
    <w:rsid w:val="00B24ED0"/>
    <w:rPr>
      <w:rFonts w:ascii="Arial" w:eastAsiaTheme="majorEastAsia" w:hAnsi="Arial" w:cstheme="majorBidi"/>
      <w:b/>
      <w:iCs/>
      <w:color w:val="0080A9"/>
      <w:spacing w:val="15"/>
      <w:sz w:val="22"/>
      <w:szCs w:val="24"/>
    </w:rPr>
  </w:style>
  <w:style w:type="character" w:styleId="SubtleEmphasis">
    <w:name w:val="Subtle Emphasis"/>
    <w:aliases w:val="Italic"/>
    <w:basedOn w:val="DefaultParagraphFont"/>
    <w:uiPriority w:val="19"/>
    <w:rsid w:val="00B24ED0"/>
    <w:rPr>
      <w:rFonts w:ascii="Arial" w:hAnsi="Arial"/>
      <w:b w:val="0"/>
      <w:i/>
      <w:iCs/>
      <w:color w:val="646466"/>
    </w:rPr>
  </w:style>
  <w:style w:type="character" w:styleId="Emphasis">
    <w:name w:val="Emphasis"/>
    <w:aliases w:val="Bold"/>
    <w:basedOn w:val="DefaultParagraphFont"/>
    <w:uiPriority w:val="20"/>
    <w:qFormat/>
    <w:rsid w:val="00B24ED0"/>
    <w:rPr>
      <w:b/>
      <w:i w:val="0"/>
      <w:iCs/>
      <w:color w:val="auto"/>
    </w:rPr>
  </w:style>
  <w:style w:type="paragraph" w:styleId="Header">
    <w:name w:val="header"/>
    <w:basedOn w:val="Normal"/>
    <w:link w:val="HeaderChar"/>
    <w:uiPriority w:val="99"/>
    <w:unhideWhenUsed/>
    <w:rsid w:val="00141F6F"/>
    <w:pPr>
      <w:tabs>
        <w:tab w:val="center" w:pos="4320"/>
        <w:tab w:val="right" w:pos="8640"/>
      </w:tabs>
      <w:spacing w:after="0"/>
    </w:pPr>
  </w:style>
  <w:style w:type="character" w:customStyle="1" w:styleId="HeaderChar">
    <w:name w:val="Header Char"/>
    <w:basedOn w:val="DefaultParagraphFont"/>
    <w:link w:val="Header"/>
    <w:uiPriority w:val="99"/>
    <w:rsid w:val="00141F6F"/>
    <w:rPr>
      <w:rFonts w:ascii="Arial" w:hAnsi="Arial"/>
      <w:color w:val="646466"/>
      <w:sz w:val="22"/>
      <w:szCs w:val="24"/>
    </w:rPr>
  </w:style>
  <w:style w:type="paragraph" w:styleId="Footer">
    <w:name w:val="footer"/>
    <w:basedOn w:val="Normal"/>
    <w:link w:val="FooterChar"/>
    <w:uiPriority w:val="99"/>
    <w:unhideWhenUsed/>
    <w:rsid w:val="00141F6F"/>
    <w:pPr>
      <w:tabs>
        <w:tab w:val="center" w:pos="4320"/>
        <w:tab w:val="right" w:pos="8640"/>
      </w:tabs>
      <w:spacing w:after="0"/>
    </w:pPr>
  </w:style>
  <w:style w:type="character" w:customStyle="1" w:styleId="FooterChar">
    <w:name w:val="Footer Char"/>
    <w:basedOn w:val="DefaultParagraphFont"/>
    <w:link w:val="Footer"/>
    <w:uiPriority w:val="99"/>
    <w:rsid w:val="00141F6F"/>
    <w:rPr>
      <w:rFonts w:ascii="Arial" w:hAnsi="Arial"/>
      <w:color w:val="646466"/>
      <w:sz w:val="22"/>
      <w:szCs w:val="24"/>
    </w:rPr>
  </w:style>
  <w:style w:type="paragraph" w:styleId="BalloonText">
    <w:name w:val="Balloon Text"/>
    <w:basedOn w:val="Normal"/>
    <w:link w:val="BalloonTextChar"/>
    <w:uiPriority w:val="99"/>
    <w:semiHidden/>
    <w:unhideWhenUsed/>
    <w:rsid w:val="00141F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F6F"/>
    <w:rPr>
      <w:rFonts w:ascii="Lucida Grande" w:hAnsi="Lucida Grande" w:cs="Lucida Grande"/>
      <w:color w:val="646466"/>
      <w:sz w:val="18"/>
      <w:szCs w:val="18"/>
    </w:rPr>
  </w:style>
  <w:style w:type="character" w:customStyle="1" w:styleId="Heading3Char">
    <w:name w:val="Heading 3 Char"/>
    <w:basedOn w:val="DefaultParagraphFont"/>
    <w:link w:val="Heading3"/>
    <w:uiPriority w:val="9"/>
    <w:rsid w:val="00B52CE8"/>
    <w:rPr>
      <w:rFonts w:ascii="Arial" w:eastAsiaTheme="majorEastAsia" w:hAnsi="Arial" w:cstheme="majorBidi"/>
      <w:b/>
      <w:bCs/>
      <w:color w:val="4F81BD" w:themeColor="accent1"/>
      <w:sz w:val="22"/>
      <w:szCs w:val="24"/>
    </w:rPr>
  </w:style>
  <w:style w:type="character" w:customStyle="1" w:styleId="Heading4Char">
    <w:name w:val="Heading 4 Char"/>
    <w:basedOn w:val="DefaultParagraphFont"/>
    <w:link w:val="Heading4"/>
    <w:uiPriority w:val="9"/>
    <w:rsid w:val="00B52CE8"/>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uiPriority w:val="9"/>
    <w:semiHidden/>
    <w:rsid w:val="00B52CE8"/>
    <w:rPr>
      <w:rFonts w:asciiTheme="majorHAnsi" w:eastAsiaTheme="majorEastAsia" w:hAnsiTheme="majorHAnsi" w:cstheme="majorBidi"/>
      <w:color w:val="243F60" w:themeColor="accent1" w:themeShade="7F"/>
      <w:sz w:val="22"/>
      <w:szCs w:val="24"/>
    </w:rPr>
  </w:style>
  <w:style w:type="paragraph" w:styleId="IntenseQuote">
    <w:name w:val="Intense Quote"/>
    <w:aliases w:val="Table Data"/>
    <w:basedOn w:val="Normal"/>
    <w:next w:val="Normal"/>
    <w:link w:val="IntenseQuoteChar"/>
    <w:uiPriority w:val="30"/>
    <w:qFormat/>
    <w:rsid w:val="00B75E5B"/>
    <w:pPr>
      <w:spacing w:after="0"/>
    </w:pPr>
    <w:rPr>
      <w:rFonts w:ascii="Calibri" w:eastAsia="Times New Roman" w:hAnsi="Calibri" w:cs="Times New Roman"/>
      <w:iCs/>
      <w:color w:val="auto"/>
      <w:sz w:val="24"/>
      <w:lang w:val="en-US" w:eastAsia="en-US" w:bidi="en-US"/>
    </w:rPr>
  </w:style>
  <w:style w:type="character" w:customStyle="1" w:styleId="IntenseQuoteChar">
    <w:name w:val="Intense Quote Char"/>
    <w:aliases w:val="Table Data Char"/>
    <w:basedOn w:val="DefaultParagraphFont"/>
    <w:link w:val="IntenseQuote"/>
    <w:uiPriority w:val="30"/>
    <w:rsid w:val="00B75E5B"/>
    <w:rPr>
      <w:rFonts w:ascii="Calibri" w:eastAsia="Times New Roman" w:hAnsi="Calibri" w:cs="Times New Roman"/>
      <w:iCs/>
      <w:sz w:val="24"/>
      <w:szCs w:val="24"/>
      <w:lang w:val="en-US" w:eastAsia="en-US" w:bidi="en-US"/>
    </w:rPr>
  </w:style>
  <w:style w:type="character" w:styleId="Hyperlink">
    <w:name w:val="Hyperlink"/>
    <w:basedOn w:val="DefaultParagraphFont"/>
    <w:uiPriority w:val="99"/>
    <w:unhideWhenUsed/>
    <w:rsid w:val="008C1B47"/>
    <w:rPr>
      <w:color w:val="0000FF" w:themeColor="hyperlink"/>
      <w:u w:val="single"/>
    </w:rPr>
  </w:style>
  <w:style w:type="paragraph" w:styleId="ListParagraph">
    <w:name w:val="List Paragraph"/>
    <w:basedOn w:val="Normal"/>
    <w:uiPriority w:val="34"/>
    <w:qFormat/>
    <w:rsid w:val="00C53B16"/>
    <w:pPr>
      <w:ind w:left="720"/>
      <w:contextualSpacing/>
    </w:pPr>
  </w:style>
  <w:style w:type="paragraph" w:styleId="NormalWeb">
    <w:name w:val="Normal (Web)"/>
    <w:basedOn w:val="Normal"/>
    <w:uiPriority w:val="99"/>
    <w:unhideWhenUsed/>
    <w:rsid w:val="004C06C0"/>
    <w:pPr>
      <w:spacing w:after="150"/>
    </w:pPr>
    <w:rPr>
      <w:rFonts w:ascii="Times New Roman" w:eastAsia="Times New Roman" w:hAnsi="Times New Roman" w:cs="Times New Roman"/>
      <w:color w:val="auto"/>
      <w:sz w:val="24"/>
      <w:lang w:eastAsia="en-GB"/>
    </w:rPr>
  </w:style>
  <w:style w:type="character" w:customStyle="1" w:styleId="ContentControl">
    <w:name w:val="Content Control"/>
    <w:basedOn w:val="DefaultParagraphFont"/>
    <w:uiPriority w:val="1"/>
    <w:qFormat/>
    <w:rsid w:val="004C06C0"/>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15013">
      <w:bodyDiv w:val="1"/>
      <w:marLeft w:val="0"/>
      <w:marRight w:val="0"/>
      <w:marTop w:val="0"/>
      <w:marBottom w:val="0"/>
      <w:divBdr>
        <w:top w:val="none" w:sz="0" w:space="0" w:color="auto"/>
        <w:left w:val="none" w:sz="0" w:space="0" w:color="auto"/>
        <w:bottom w:val="none" w:sz="0" w:space="0" w:color="auto"/>
        <w:right w:val="none" w:sz="0" w:space="0" w:color="auto"/>
      </w:divBdr>
      <w:divsChild>
        <w:div w:id="767697873">
          <w:marLeft w:val="0"/>
          <w:marRight w:val="0"/>
          <w:marTop w:val="0"/>
          <w:marBottom w:val="0"/>
          <w:divBdr>
            <w:top w:val="none" w:sz="0" w:space="0" w:color="auto"/>
            <w:left w:val="none" w:sz="0" w:space="0" w:color="auto"/>
            <w:bottom w:val="none" w:sz="0" w:space="0" w:color="auto"/>
            <w:right w:val="none" w:sz="0" w:space="0" w:color="auto"/>
          </w:divBdr>
          <w:divsChild>
            <w:div w:id="948775136">
              <w:marLeft w:val="-225"/>
              <w:marRight w:val="-225"/>
              <w:marTop w:val="0"/>
              <w:marBottom w:val="0"/>
              <w:divBdr>
                <w:top w:val="none" w:sz="0" w:space="0" w:color="auto"/>
                <w:left w:val="none" w:sz="0" w:space="0" w:color="auto"/>
                <w:bottom w:val="none" w:sz="0" w:space="0" w:color="auto"/>
                <w:right w:val="none" w:sz="0" w:space="0" w:color="auto"/>
              </w:divBdr>
              <w:divsChild>
                <w:div w:id="15825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1732">
      <w:bodyDiv w:val="1"/>
      <w:marLeft w:val="0"/>
      <w:marRight w:val="0"/>
      <w:marTop w:val="0"/>
      <w:marBottom w:val="0"/>
      <w:divBdr>
        <w:top w:val="none" w:sz="0" w:space="0" w:color="auto"/>
        <w:left w:val="none" w:sz="0" w:space="0" w:color="auto"/>
        <w:bottom w:val="none" w:sz="0" w:space="0" w:color="auto"/>
        <w:right w:val="none" w:sz="0" w:space="0" w:color="auto"/>
      </w:divBdr>
      <w:divsChild>
        <w:div w:id="393550411">
          <w:marLeft w:val="0"/>
          <w:marRight w:val="0"/>
          <w:marTop w:val="0"/>
          <w:marBottom w:val="0"/>
          <w:divBdr>
            <w:top w:val="none" w:sz="0" w:space="0" w:color="auto"/>
            <w:left w:val="none" w:sz="0" w:space="0" w:color="auto"/>
            <w:bottom w:val="none" w:sz="0" w:space="0" w:color="auto"/>
            <w:right w:val="none" w:sz="0" w:space="0" w:color="auto"/>
          </w:divBdr>
          <w:divsChild>
            <w:div w:id="1615749047">
              <w:marLeft w:val="-225"/>
              <w:marRight w:val="-225"/>
              <w:marTop w:val="0"/>
              <w:marBottom w:val="0"/>
              <w:divBdr>
                <w:top w:val="none" w:sz="0" w:space="0" w:color="auto"/>
                <w:left w:val="none" w:sz="0" w:space="0" w:color="auto"/>
                <w:bottom w:val="none" w:sz="0" w:space="0" w:color="auto"/>
                <w:right w:val="none" w:sz="0" w:space="0" w:color="auto"/>
              </w:divBdr>
              <w:divsChild>
                <w:div w:id="321931872">
                  <w:marLeft w:val="0"/>
                  <w:marRight w:val="0"/>
                  <w:marTop w:val="0"/>
                  <w:marBottom w:val="0"/>
                  <w:divBdr>
                    <w:top w:val="none" w:sz="0" w:space="0" w:color="auto"/>
                    <w:left w:val="none" w:sz="0" w:space="0" w:color="auto"/>
                    <w:bottom w:val="none" w:sz="0" w:space="0" w:color="auto"/>
                    <w:right w:val="none" w:sz="0" w:space="0" w:color="auto"/>
                  </w:divBdr>
                  <w:divsChild>
                    <w:div w:id="2008752611">
                      <w:marLeft w:val="0"/>
                      <w:marRight w:val="0"/>
                      <w:marTop w:val="0"/>
                      <w:marBottom w:val="0"/>
                      <w:divBdr>
                        <w:top w:val="none" w:sz="0" w:space="0" w:color="auto"/>
                        <w:left w:val="none" w:sz="0" w:space="0" w:color="auto"/>
                        <w:bottom w:val="none" w:sz="0" w:space="0" w:color="auto"/>
                        <w:right w:val="none" w:sz="0" w:space="0" w:color="auto"/>
                      </w:divBdr>
                      <w:divsChild>
                        <w:div w:id="244194462">
                          <w:marLeft w:val="0"/>
                          <w:marRight w:val="0"/>
                          <w:marTop w:val="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 w:id="836269036">
      <w:bodyDiv w:val="1"/>
      <w:marLeft w:val="0"/>
      <w:marRight w:val="0"/>
      <w:marTop w:val="0"/>
      <w:marBottom w:val="0"/>
      <w:divBdr>
        <w:top w:val="none" w:sz="0" w:space="0" w:color="auto"/>
        <w:left w:val="none" w:sz="0" w:space="0" w:color="auto"/>
        <w:bottom w:val="none" w:sz="0" w:space="0" w:color="auto"/>
        <w:right w:val="none" w:sz="0" w:space="0" w:color="auto"/>
      </w:divBdr>
      <w:divsChild>
        <w:div w:id="28573884">
          <w:marLeft w:val="0"/>
          <w:marRight w:val="0"/>
          <w:marTop w:val="0"/>
          <w:marBottom w:val="0"/>
          <w:divBdr>
            <w:top w:val="none" w:sz="0" w:space="0" w:color="auto"/>
            <w:left w:val="none" w:sz="0" w:space="0" w:color="auto"/>
            <w:bottom w:val="none" w:sz="0" w:space="0" w:color="auto"/>
            <w:right w:val="none" w:sz="0" w:space="0" w:color="auto"/>
          </w:divBdr>
          <w:divsChild>
            <w:div w:id="1970158563">
              <w:marLeft w:val="-225"/>
              <w:marRight w:val="-225"/>
              <w:marTop w:val="0"/>
              <w:marBottom w:val="0"/>
              <w:divBdr>
                <w:top w:val="none" w:sz="0" w:space="0" w:color="auto"/>
                <w:left w:val="none" w:sz="0" w:space="0" w:color="auto"/>
                <w:bottom w:val="none" w:sz="0" w:space="0" w:color="auto"/>
                <w:right w:val="none" w:sz="0" w:space="0" w:color="auto"/>
              </w:divBdr>
              <w:divsChild>
                <w:div w:id="1534608949">
                  <w:marLeft w:val="0"/>
                  <w:marRight w:val="0"/>
                  <w:marTop w:val="0"/>
                  <w:marBottom w:val="0"/>
                  <w:divBdr>
                    <w:top w:val="none" w:sz="0" w:space="0" w:color="auto"/>
                    <w:left w:val="none" w:sz="0" w:space="0" w:color="auto"/>
                    <w:bottom w:val="none" w:sz="0" w:space="0" w:color="auto"/>
                    <w:right w:val="none" w:sz="0" w:space="0" w:color="auto"/>
                  </w:divBdr>
                  <w:divsChild>
                    <w:div w:id="1407805740">
                      <w:marLeft w:val="0"/>
                      <w:marRight w:val="0"/>
                      <w:marTop w:val="0"/>
                      <w:marBottom w:val="0"/>
                      <w:divBdr>
                        <w:top w:val="none" w:sz="0" w:space="0" w:color="auto"/>
                        <w:left w:val="none" w:sz="0" w:space="0" w:color="auto"/>
                        <w:bottom w:val="none" w:sz="0" w:space="0" w:color="auto"/>
                        <w:right w:val="none" w:sz="0" w:space="0" w:color="auto"/>
                      </w:divBdr>
                      <w:divsChild>
                        <w:div w:id="1311252181">
                          <w:marLeft w:val="0"/>
                          <w:marRight w:val="0"/>
                          <w:marTop w:val="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 w:id="1632713973">
      <w:bodyDiv w:val="1"/>
      <w:marLeft w:val="0"/>
      <w:marRight w:val="0"/>
      <w:marTop w:val="0"/>
      <w:marBottom w:val="0"/>
      <w:divBdr>
        <w:top w:val="none" w:sz="0" w:space="0" w:color="auto"/>
        <w:left w:val="none" w:sz="0" w:space="0" w:color="auto"/>
        <w:bottom w:val="none" w:sz="0" w:space="0" w:color="auto"/>
        <w:right w:val="none" w:sz="0" w:space="0" w:color="auto"/>
      </w:divBdr>
      <w:divsChild>
        <w:div w:id="716316486">
          <w:marLeft w:val="0"/>
          <w:marRight w:val="0"/>
          <w:marTop w:val="0"/>
          <w:marBottom w:val="0"/>
          <w:divBdr>
            <w:top w:val="none" w:sz="0" w:space="0" w:color="auto"/>
            <w:left w:val="none" w:sz="0" w:space="0" w:color="auto"/>
            <w:bottom w:val="none" w:sz="0" w:space="0" w:color="auto"/>
            <w:right w:val="none" w:sz="0" w:space="0" w:color="auto"/>
          </w:divBdr>
          <w:divsChild>
            <w:div w:id="593440195">
              <w:marLeft w:val="-225"/>
              <w:marRight w:val="-225"/>
              <w:marTop w:val="0"/>
              <w:marBottom w:val="0"/>
              <w:divBdr>
                <w:top w:val="none" w:sz="0" w:space="0" w:color="auto"/>
                <w:left w:val="none" w:sz="0" w:space="0" w:color="auto"/>
                <w:bottom w:val="none" w:sz="0" w:space="0" w:color="auto"/>
                <w:right w:val="none" w:sz="0" w:space="0" w:color="auto"/>
              </w:divBdr>
              <w:divsChild>
                <w:div w:id="1243103588">
                  <w:marLeft w:val="0"/>
                  <w:marRight w:val="0"/>
                  <w:marTop w:val="0"/>
                  <w:marBottom w:val="0"/>
                  <w:divBdr>
                    <w:top w:val="none" w:sz="0" w:space="0" w:color="auto"/>
                    <w:left w:val="none" w:sz="0" w:space="0" w:color="auto"/>
                    <w:bottom w:val="none" w:sz="0" w:space="0" w:color="auto"/>
                    <w:right w:val="none" w:sz="0" w:space="0" w:color="auto"/>
                  </w:divBdr>
                  <w:divsChild>
                    <w:div w:id="2099011075">
                      <w:marLeft w:val="0"/>
                      <w:marRight w:val="0"/>
                      <w:marTop w:val="0"/>
                      <w:marBottom w:val="0"/>
                      <w:divBdr>
                        <w:top w:val="none" w:sz="0" w:space="0" w:color="auto"/>
                        <w:left w:val="none" w:sz="0" w:space="0" w:color="auto"/>
                        <w:bottom w:val="none" w:sz="0" w:space="0" w:color="auto"/>
                        <w:right w:val="none" w:sz="0" w:space="0" w:color="auto"/>
                      </w:divBdr>
                      <w:divsChild>
                        <w:div w:id="268663269">
                          <w:marLeft w:val="0"/>
                          <w:marRight w:val="0"/>
                          <w:marTop w:val="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 w:id="1684475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90A0292E645458B01A17B779B62F0"/>
        <w:category>
          <w:name w:val="General"/>
          <w:gallery w:val="placeholder"/>
        </w:category>
        <w:types>
          <w:type w:val="bbPlcHdr"/>
        </w:types>
        <w:behaviors>
          <w:behavior w:val="content"/>
        </w:behaviors>
        <w:guid w:val="{E273FC63-C088-4E63-8E35-E9FD8AE731D6}"/>
      </w:docPartPr>
      <w:docPartBody>
        <w:p w:rsidR="00000000" w:rsidRDefault="002F2979" w:rsidP="002F2979">
          <w:pPr>
            <w:pStyle w:val="41F90A0292E645458B01A17B779B62F0"/>
          </w:pPr>
          <w:r w:rsidRPr="00961DCC">
            <w:rPr>
              <w:rStyle w:val="PlaceholderText"/>
              <w:rFonts w:eastAsiaTheme="minorHAnsi"/>
              <w:sz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NeueLTPro-L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Pro-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79"/>
    <w:rsid w:val="002F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979"/>
    <w:rPr>
      <w:color w:val="808080"/>
    </w:rPr>
  </w:style>
  <w:style w:type="paragraph" w:customStyle="1" w:styleId="41F90A0292E645458B01A17B779B62F0">
    <w:name w:val="41F90A0292E645458B01A17B779B62F0"/>
    <w:rsid w:val="002F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3D7B-EBA0-4F09-BF65-067D843E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Sunderland College</Company>
  <LinksUpToDate>false</LinksUpToDate>
  <CharactersWithSpaces>4823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Burns</dc:creator>
  <cp:keywords/>
  <dc:description/>
  <cp:lastModifiedBy>Heather Harrop</cp:lastModifiedBy>
  <cp:revision>3</cp:revision>
  <cp:lastPrinted>2017-12-12T13:32:00Z</cp:lastPrinted>
  <dcterms:created xsi:type="dcterms:W3CDTF">2019-08-09T12:34:00Z</dcterms:created>
  <dcterms:modified xsi:type="dcterms:W3CDTF">2019-08-09T12:43:00Z</dcterms:modified>
  <cp:category/>
</cp:coreProperties>
</file>